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B742" w14:textId="494E5EC0" w:rsidR="00142828" w:rsidRPr="005069D9" w:rsidRDefault="00142828" w:rsidP="005069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741ADB7" wp14:editId="1012A8E7">
            <wp:extent cx="3012955" cy="720000"/>
            <wp:effectExtent l="0" t="0" r="0" b="4445"/>
            <wp:docPr id="4098" name="Picture 2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1EF0172-EC24-6F6D-FCA1-0BF5FA9AA2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51EF0172-EC24-6F6D-FCA1-0BF5FA9AA2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5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C508D" w14:textId="7670C492" w:rsidR="00252F97" w:rsidRPr="009E6C24" w:rsidRDefault="00252F97" w:rsidP="005069D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6C24">
        <w:rPr>
          <w:rFonts w:ascii="Arial" w:hAnsi="Arial" w:cs="Arial"/>
          <w:b/>
          <w:bCs/>
          <w:sz w:val="28"/>
          <w:szCs w:val="28"/>
        </w:rPr>
        <w:t>Docker</w:t>
      </w:r>
      <w:r w:rsidR="001A3864">
        <w:rPr>
          <w:rFonts w:ascii="Arial" w:hAnsi="Arial" w:cs="Arial"/>
          <w:b/>
          <w:bCs/>
          <w:sz w:val="28"/>
          <w:szCs w:val="28"/>
        </w:rPr>
        <w:t xml:space="preserve"> para Docentes</w:t>
      </w:r>
      <w:r w:rsidRPr="009E6C24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E6C24">
        <w:rPr>
          <w:rFonts w:ascii="Arial" w:hAnsi="Arial" w:cs="Arial"/>
          <w:sz w:val="28"/>
          <w:szCs w:val="28"/>
        </w:rPr>
        <w:t>Simplificando el Despliegue de Aplicaciones con Docker</w:t>
      </w:r>
      <w:r w:rsidR="00163C50">
        <w:rPr>
          <w:rFonts w:ascii="Arial" w:hAnsi="Arial" w:cs="Arial"/>
          <w:sz w:val="28"/>
          <w:szCs w:val="28"/>
        </w:rPr>
        <w:t>.</w:t>
      </w:r>
    </w:p>
    <w:p w14:paraId="22E8E4B0" w14:textId="77777777" w:rsidR="00252F97" w:rsidRPr="005069D9" w:rsidRDefault="00252F97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8B1075" w14:textId="021CB8C4" w:rsidR="00252F97" w:rsidRPr="005069D9" w:rsidRDefault="00252F97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Introducción</w:t>
      </w:r>
    </w:p>
    <w:p w14:paraId="04B2E9D0" w14:textId="3579B5DA" w:rsidR="00382F65" w:rsidRPr="00382F65" w:rsidRDefault="00392563" w:rsidP="00382F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F65">
        <w:rPr>
          <w:rFonts w:ascii="Arial" w:hAnsi="Arial" w:cs="Arial"/>
          <w:b/>
          <w:bCs/>
          <w:sz w:val="24"/>
          <w:szCs w:val="24"/>
        </w:rPr>
        <w:t>Docker para Docentes: Simplificando el Despliegue de Aplicaciones</w:t>
      </w:r>
      <w:r w:rsidR="00382F65" w:rsidRPr="00382F65">
        <w:rPr>
          <w:rFonts w:ascii="Arial" w:hAnsi="Arial" w:cs="Arial"/>
          <w:sz w:val="24"/>
          <w:szCs w:val="24"/>
        </w:rPr>
        <w:t xml:space="preserve"> significa hacer más fácil o reducir la complejidad del proceso de implementar o poner en funcionamiento aplicaciones informáticas. En el contexto del título </w:t>
      </w:r>
      <w:r w:rsidR="00382F65" w:rsidRPr="00382F65">
        <w:rPr>
          <w:rFonts w:ascii="Arial" w:hAnsi="Arial" w:cs="Arial"/>
          <w:b/>
          <w:bCs/>
          <w:sz w:val="24"/>
          <w:szCs w:val="24"/>
        </w:rPr>
        <w:t>Docker para Docentes: Simplificando el Despliegue de Aplicaciones</w:t>
      </w:r>
      <w:r w:rsidR="00382F65" w:rsidRPr="00382F65">
        <w:rPr>
          <w:rFonts w:ascii="Arial" w:hAnsi="Arial" w:cs="Arial"/>
          <w:sz w:val="24"/>
          <w:szCs w:val="24"/>
        </w:rPr>
        <w:t>, se refiere a cómo Docker, como herramienta de contenedores, facilita la tarea de desplegar aplicaciones de software de manera eficiente y sin complicaciones para los docentes.</w:t>
      </w:r>
    </w:p>
    <w:p w14:paraId="49F42294" w14:textId="77777777" w:rsidR="00BE3561" w:rsidRDefault="00BE3561" w:rsidP="00382F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C07BCB" w14:textId="7E8B882D" w:rsidR="00382F65" w:rsidRPr="00382F65" w:rsidRDefault="00382F65" w:rsidP="00382F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F65">
        <w:rPr>
          <w:rFonts w:ascii="Arial" w:hAnsi="Arial" w:cs="Arial"/>
          <w:sz w:val="24"/>
          <w:szCs w:val="24"/>
        </w:rPr>
        <w:t>Docker permite a los docentes crear entornos de desarrollo consistentes y replicables, eliminando problemas comunes como las discrepancias entre diferentes entornos de desarrollo y producción. Con Docker, los docentes pueden encapsular aplicaciones y todas sus dependencias en contenedores que se pueden ejecutar en cualquier lugar, asegurando que el software funcione de manera uniforme en todos los sistemas.</w:t>
      </w:r>
    </w:p>
    <w:p w14:paraId="56A1BE1E" w14:textId="77777777" w:rsidR="00BE3561" w:rsidRDefault="00BE3561" w:rsidP="00382F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5A1388" w14:textId="35DF67E6" w:rsidR="00382F65" w:rsidRPr="00382F65" w:rsidRDefault="00382F65" w:rsidP="00382F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F65">
        <w:rPr>
          <w:rFonts w:ascii="Arial" w:hAnsi="Arial" w:cs="Arial"/>
          <w:sz w:val="24"/>
          <w:szCs w:val="24"/>
        </w:rPr>
        <w:t>Además, Docker simplifica la configuración y el mantenimiento de las aplicaciones, permitiendo a los docentes centrarse más en la enseñanza y menos en la gestión técnica. Los contenedores Docker son ligeros y rápidos de desplegar, lo que reduce significativamente el tiempo y los recursos necesarios para poner en marcha aplicaciones en el aula.</w:t>
      </w:r>
    </w:p>
    <w:p w14:paraId="1052DE2A" w14:textId="33EA2C29" w:rsidR="008C12D4" w:rsidRPr="00312C83" w:rsidRDefault="008C12D4" w:rsidP="008C1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2C83">
        <w:rPr>
          <w:rFonts w:ascii="Arial" w:hAnsi="Arial" w:cs="Arial"/>
          <w:b/>
          <w:bCs/>
          <w:sz w:val="24"/>
          <w:szCs w:val="24"/>
        </w:rPr>
        <w:lastRenderedPageBreak/>
        <w:t>Contenido</w:t>
      </w:r>
      <w:r w:rsidR="0050484E">
        <w:rPr>
          <w:rFonts w:ascii="Arial" w:hAnsi="Arial" w:cs="Arial"/>
          <w:b/>
          <w:bCs/>
          <w:sz w:val="24"/>
          <w:szCs w:val="24"/>
        </w:rPr>
        <w:t>:</w:t>
      </w:r>
    </w:p>
    <w:p w14:paraId="464B0EBE" w14:textId="7D0561D8" w:rsidR="008C12D4" w:rsidRPr="00450EA4" w:rsidRDefault="008C12D4" w:rsidP="00450EA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Instalación de Debian 12.5</w:t>
      </w:r>
    </w:p>
    <w:p w14:paraId="03D96084" w14:textId="73DD370C" w:rsidR="00312C83" w:rsidRPr="00450EA4" w:rsidRDefault="00312C83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Comandos básicos</w:t>
      </w:r>
      <w:r w:rsidR="00F815C9">
        <w:rPr>
          <w:rFonts w:ascii="Arial" w:hAnsi="Arial" w:cs="Arial"/>
          <w:sz w:val="24"/>
          <w:szCs w:val="24"/>
        </w:rPr>
        <w:t>.</w:t>
      </w:r>
      <w:r w:rsidR="008C12D4" w:rsidRPr="00450EA4">
        <w:rPr>
          <w:rFonts w:ascii="Arial" w:hAnsi="Arial" w:cs="Arial"/>
          <w:sz w:val="24"/>
          <w:szCs w:val="24"/>
        </w:rPr>
        <w:tab/>
      </w:r>
    </w:p>
    <w:p w14:paraId="468AD8A4" w14:textId="0661E00E" w:rsidR="0039508D" w:rsidRPr="00450EA4" w:rsidRDefault="0039508D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Configuración de los adaptadores de red</w:t>
      </w:r>
      <w:r w:rsidR="00F815C9">
        <w:rPr>
          <w:rFonts w:ascii="Arial" w:hAnsi="Arial" w:cs="Arial"/>
          <w:sz w:val="24"/>
          <w:szCs w:val="24"/>
        </w:rPr>
        <w:t>.</w:t>
      </w:r>
    </w:p>
    <w:p w14:paraId="34248CFF" w14:textId="0895CFE2" w:rsidR="008C12D4" w:rsidRPr="00450EA4" w:rsidRDefault="008C12D4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 xml:space="preserve">Configuración </w:t>
      </w:r>
      <w:r w:rsidR="00545C30">
        <w:rPr>
          <w:rFonts w:ascii="Arial" w:hAnsi="Arial" w:cs="Arial"/>
          <w:sz w:val="24"/>
          <w:szCs w:val="24"/>
        </w:rPr>
        <w:t xml:space="preserve">y a actualización de los </w:t>
      </w:r>
      <w:r w:rsidR="00312C83" w:rsidRPr="00450EA4">
        <w:rPr>
          <w:rFonts w:ascii="Arial" w:hAnsi="Arial" w:cs="Arial"/>
          <w:sz w:val="24"/>
          <w:szCs w:val="24"/>
        </w:rPr>
        <w:t>repositorios</w:t>
      </w:r>
      <w:r w:rsidR="00F815C9">
        <w:rPr>
          <w:rFonts w:ascii="Arial" w:hAnsi="Arial" w:cs="Arial"/>
          <w:sz w:val="24"/>
          <w:szCs w:val="24"/>
        </w:rPr>
        <w:t>.</w:t>
      </w:r>
    </w:p>
    <w:p w14:paraId="508D79EA" w14:textId="7654C2C7" w:rsidR="008C12D4" w:rsidRPr="00450EA4" w:rsidRDefault="0039508D" w:rsidP="00450EA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Instalación de Docker</w:t>
      </w:r>
      <w:r w:rsidR="00F815C9">
        <w:rPr>
          <w:rFonts w:ascii="Arial" w:hAnsi="Arial" w:cs="Arial"/>
          <w:sz w:val="24"/>
          <w:szCs w:val="24"/>
        </w:rPr>
        <w:t>.</w:t>
      </w:r>
    </w:p>
    <w:p w14:paraId="1CBD3760" w14:textId="27B129FA" w:rsidR="0039508D" w:rsidRPr="00450EA4" w:rsidRDefault="00B6519A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Creación</w:t>
      </w:r>
      <w:r w:rsidR="00695EFD" w:rsidRPr="00450EA4">
        <w:rPr>
          <w:rFonts w:ascii="Arial" w:hAnsi="Arial" w:cs="Arial"/>
          <w:sz w:val="24"/>
          <w:szCs w:val="24"/>
        </w:rPr>
        <w:t xml:space="preserve"> de nuestro </w:t>
      </w:r>
      <w:r w:rsidR="005468A6">
        <w:rPr>
          <w:rFonts w:ascii="Arial" w:hAnsi="Arial" w:cs="Arial"/>
          <w:sz w:val="24"/>
          <w:szCs w:val="24"/>
        </w:rPr>
        <w:t>contenedor</w:t>
      </w:r>
      <w:r w:rsidR="00695EFD" w:rsidRPr="00450EA4">
        <w:rPr>
          <w:rFonts w:ascii="Arial" w:hAnsi="Arial" w:cs="Arial"/>
          <w:sz w:val="24"/>
          <w:szCs w:val="24"/>
        </w:rPr>
        <w:t xml:space="preserve"> </w:t>
      </w:r>
      <w:r w:rsidR="00B3369C" w:rsidRPr="00450EA4">
        <w:rPr>
          <w:rFonts w:ascii="Arial" w:hAnsi="Arial" w:cs="Arial"/>
          <w:sz w:val="24"/>
          <w:szCs w:val="24"/>
        </w:rPr>
        <w:t>“</w:t>
      </w:r>
      <w:proofErr w:type="spellStart"/>
      <w:r w:rsidR="00B3369C" w:rsidRPr="00450EA4">
        <w:rPr>
          <w:rFonts w:ascii="Arial" w:hAnsi="Arial" w:cs="Arial"/>
          <w:sz w:val="24"/>
          <w:szCs w:val="24"/>
        </w:rPr>
        <w:t>hello-wor</w:t>
      </w:r>
      <w:r w:rsidRPr="00450EA4">
        <w:rPr>
          <w:rFonts w:ascii="Arial" w:hAnsi="Arial" w:cs="Arial"/>
          <w:sz w:val="24"/>
          <w:szCs w:val="24"/>
        </w:rPr>
        <w:t>ld</w:t>
      </w:r>
      <w:proofErr w:type="spellEnd"/>
      <w:r w:rsidR="00B3369C" w:rsidRPr="00450EA4">
        <w:rPr>
          <w:rFonts w:ascii="Arial" w:hAnsi="Arial" w:cs="Arial"/>
          <w:sz w:val="24"/>
          <w:szCs w:val="24"/>
        </w:rPr>
        <w:t>”</w:t>
      </w:r>
      <w:r w:rsidR="0043589C" w:rsidRPr="00450EA4">
        <w:rPr>
          <w:rFonts w:ascii="Arial" w:hAnsi="Arial" w:cs="Arial"/>
          <w:sz w:val="24"/>
          <w:szCs w:val="24"/>
        </w:rPr>
        <w:t>.</w:t>
      </w:r>
    </w:p>
    <w:p w14:paraId="77F0905D" w14:textId="707A0032" w:rsidR="00B6519A" w:rsidRPr="00450EA4" w:rsidRDefault="00B6519A" w:rsidP="00450EA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 xml:space="preserve">Comparación de Docker con </w:t>
      </w:r>
      <w:r w:rsidR="001E17A8" w:rsidRPr="00450EA4">
        <w:rPr>
          <w:rFonts w:ascii="Arial" w:hAnsi="Arial" w:cs="Arial"/>
          <w:sz w:val="24"/>
          <w:szCs w:val="24"/>
        </w:rPr>
        <w:t>los servicios dentro de un sistema operativo</w:t>
      </w:r>
      <w:r w:rsidR="0043589C" w:rsidRPr="00450EA4">
        <w:rPr>
          <w:rFonts w:ascii="Arial" w:hAnsi="Arial" w:cs="Arial"/>
          <w:sz w:val="24"/>
          <w:szCs w:val="24"/>
        </w:rPr>
        <w:t>.</w:t>
      </w:r>
    </w:p>
    <w:p w14:paraId="3977CD53" w14:textId="026E5749" w:rsidR="001E17A8" w:rsidRPr="00450EA4" w:rsidRDefault="00B478F7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 xml:space="preserve">Instalación de: SSH, Apache2, </w:t>
      </w:r>
      <w:r w:rsidR="00C542DD" w:rsidRPr="00450EA4">
        <w:rPr>
          <w:rFonts w:ascii="Arial" w:hAnsi="Arial" w:cs="Arial"/>
          <w:sz w:val="24"/>
          <w:szCs w:val="24"/>
        </w:rPr>
        <w:t xml:space="preserve">PHP, MySQL, </w:t>
      </w:r>
      <w:proofErr w:type="spellStart"/>
      <w:r w:rsidR="00C542DD" w:rsidRPr="00450EA4">
        <w:rPr>
          <w:rFonts w:ascii="Arial" w:hAnsi="Arial" w:cs="Arial"/>
          <w:sz w:val="24"/>
          <w:szCs w:val="24"/>
        </w:rPr>
        <w:t>PHPMyAdmin</w:t>
      </w:r>
      <w:proofErr w:type="spellEnd"/>
      <w:r w:rsidR="00C542DD" w:rsidRPr="00450E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2DD" w:rsidRPr="00450EA4">
        <w:rPr>
          <w:rFonts w:ascii="Arial" w:hAnsi="Arial" w:cs="Arial"/>
          <w:sz w:val="24"/>
          <w:szCs w:val="24"/>
        </w:rPr>
        <w:t>ProFTPD</w:t>
      </w:r>
      <w:proofErr w:type="spellEnd"/>
      <w:r w:rsidR="0043589C" w:rsidRPr="00450EA4">
        <w:rPr>
          <w:rFonts w:ascii="Arial" w:hAnsi="Arial" w:cs="Arial"/>
          <w:sz w:val="24"/>
          <w:szCs w:val="24"/>
        </w:rPr>
        <w:t>.</w:t>
      </w:r>
    </w:p>
    <w:p w14:paraId="37E38FFF" w14:textId="2CC1368B" w:rsidR="0043589C" w:rsidRPr="00450EA4" w:rsidRDefault="0043589C" w:rsidP="00450EA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Creación de nuestro proyecto</w:t>
      </w:r>
      <w:r w:rsidR="0051148D" w:rsidRPr="00450EA4">
        <w:rPr>
          <w:rFonts w:ascii="Arial" w:hAnsi="Arial" w:cs="Arial"/>
          <w:sz w:val="24"/>
          <w:szCs w:val="24"/>
        </w:rPr>
        <w:t xml:space="preserve"> web-server en Docker</w:t>
      </w:r>
      <w:r w:rsidR="00F815C9">
        <w:rPr>
          <w:rFonts w:ascii="Arial" w:hAnsi="Arial" w:cs="Arial"/>
          <w:sz w:val="24"/>
          <w:szCs w:val="24"/>
        </w:rPr>
        <w:t>.</w:t>
      </w:r>
    </w:p>
    <w:p w14:paraId="2E814C3B" w14:textId="65B8DDC0" w:rsidR="0051148D" w:rsidRPr="00450EA4" w:rsidRDefault="0051148D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 xml:space="preserve">Creación de </w:t>
      </w:r>
      <w:proofErr w:type="spellStart"/>
      <w:r w:rsidRPr="00450EA4">
        <w:rPr>
          <w:rFonts w:ascii="Arial" w:hAnsi="Arial" w:cs="Arial"/>
          <w:sz w:val="24"/>
          <w:szCs w:val="24"/>
        </w:rPr>
        <w:t>docker-</w:t>
      </w:r>
      <w:proofErr w:type="gramStart"/>
      <w:r w:rsidRPr="00450EA4">
        <w:rPr>
          <w:rFonts w:ascii="Arial" w:hAnsi="Arial" w:cs="Arial"/>
          <w:sz w:val="24"/>
          <w:szCs w:val="24"/>
        </w:rPr>
        <w:t>compose.yaml</w:t>
      </w:r>
      <w:proofErr w:type="spellEnd"/>
      <w:proofErr w:type="gramEnd"/>
      <w:r w:rsidR="00450EA4" w:rsidRPr="00450EA4">
        <w:rPr>
          <w:rFonts w:ascii="Arial" w:hAnsi="Arial" w:cs="Arial"/>
          <w:sz w:val="24"/>
          <w:szCs w:val="24"/>
        </w:rPr>
        <w:t>.</w:t>
      </w:r>
    </w:p>
    <w:p w14:paraId="78A6C7C7" w14:textId="0B563BDB" w:rsidR="00450EA4" w:rsidRPr="00450EA4" w:rsidRDefault="00450EA4" w:rsidP="00827C5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 xml:space="preserve">Creación de </w:t>
      </w:r>
      <w:proofErr w:type="spellStart"/>
      <w:r w:rsidRPr="00450EA4">
        <w:rPr>
          <w:rFonts w:ascii="Arial" w:hAnsi="Arial" w:cs="Arial"/>
          <w:sz w:val="24"/>
          <w:szCs w:val="24"/>
        </w:rPr>
        <w:t>Dockerfile</w:t>
      </w:r>
      <w:proofErr w:type="spellEnd"/>
      <w:r w:rsidR="00F815C9">
        <w:rPr>
          <w:rFonts w:ascii="Arial" w:hAnsi="Arial" w:cs="Arial"/>
          <w:sz w:val="24"/>
          <w:szCs w:val="24"/>
        </w:rPr>
        <w:t>.</w:t>
      </w:r>
    </w:p>
    <w:p w14:paraId="028433FD" w14:textId="3709FF76" w:rsidR="00450EA4" w:rsidRDefault="00450EA4" w:rsidP="00827C5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EA4">
        <w:rPr>
          <w:rFonts w:ascii="Arial" w:hAnsi="Arial" w:cs="Arial"/>
          <w:sz w:val="24"/>
          <w:szCs w:val="24"/>
        </w:rPr>
        <w:t>Despliegue de nuestr</w:t>
      </w:r>
      <w:r w:rsidR="00065462">
        <w:rPr>
          <w:rFonts w:ascii="Arial" w:hAnsi="Arial" w:cs="Arial"/>
          <w:sz w:val="24"/>
          <w:szCs w:val="24"/>
        </w:rPr>
        <w:t>o</w:t>
      </w:r>
      <w:r w:rsidRPr="00450EA4">
        <w:rPr>
          <w:rFonts w:ascii="Arial" w:hAnsi="Arial" w:cs="Arial"/>
          <w:sz w:val="24"/>
          <w:szCs w:val="24"/>
        </w:rPr>
        <w:t xml:space="preserve"> </w:t>
      </w:r>
      <w:r w:rsidR="005468A6">
        <w:rPr>
          <w:rFonts w:ascii="Arial" w:hAnsi="Arial" w:cs="Arial"/>
          <w:sz w:val="24"/>
          <w:szCs w:val="24"/>
        </w:rPr>
        <w:t>contenedor</w:t>
      </w:r>
      <w:r>
        <w:rPr>
          <w:rFonts w:ascii="Arial" w:hAnsi="Arial" w:cs="Arial"/>
          <w:sz w:val="24"/>
          <w:szCs w:val="24"/>
        </w:rPr>
        <w:t>.</w:t>
      </w:r>
    </w:p>
    <w:p w14:paraId="38E5D7EF" w14:textId="7BF7BF00" w:rsidR="00636C39" w:rsidRDefault="00636C39" w:rsidP="00636C39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Edición y adaptación de nuestr</w:t>
      </w:r>
      <w:r w:rsidR="005468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468A6">
        <w:rPr>
          <w:rFonts w:ascii="Arial" w:hAnsi="Arial" w:cs="Arial"/>
          <w:sz w:val="24"/>
          <w:szCs w:val="24"/>
        </w:rPr>
        <w:t>contenedor</w:t>
      </w:r>
      <w:r>
        <w:rPr>
          <w:rFonts w:ascii="Arial" w:hAnsi="Arial" w:cs="Arial"/>
          <w:sz w:val="24"/>
          <w:szCs w:val="24"/>
        </w:rPr>
        <w:t xml:space="preserve"> </w:t>
      </w:r>
      <w:r w:rsidR="00D220F2">
        <w:rPr>
          <w:rFonts w:ascii="Arial" w:hAnsi="Arial" w:cs="Arial"/>
          <w:sz w:val="24"/>
          <w:szCs w:val="24"/>
        </w:rPr>
        <w:t>de acuerdo con</w:t>
      </w:r>
      <w:r>
        <w:rPr>
          <w:rFonts w:ascii="Arial" w:hAnsi="Arial" w:cs="Arial"/>
          <w:sz w:val="24"/>
          <w:szCs w:val="24"/>
        </w:rPr>
        <w:t xml:space="preserve"> nuestras necesidades</w:t>
      </w:r>
      <w:r w:rsidR="00D220F2">
        <w:rPr>
          <w:rFonts w:ascii="Arial" w:hAnsi="Arial" w:cs="Arial"/>
          <w:sz w:val="24"/>
          <w:szCs w:val="24"/>
        </w:rPr>
        <w:t xml:space="preserve"> de uso</w:t>
      </w:r>
      <w:r>
        <w:rPr>
          <w:rFonts w:ascii="Arial" w:hAnsi="Arial" w:cs="Arial"/>
          <w:sz w:val="24"/>
          <w:szCs w:val="24"/>
        </w:rPr>
        <w:t>.</w:t>
      </w:r>
    </w:p>
    <w:p w14:paraId="4B698689" w14:textId="1E1F717D" w:rsidR="00D4081E" w:rsidRDefault="00D220F2" w:rsidP="00827C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Comparación de nuestr</w:t>
      </w:r>
      <w:r w:rsidR="005468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468A6">
        <w:rPr>
          <w:rFonts w:ascii="Arial" w:hAnsi="Arial" w:cs="Arial"/>
          <w:sz w:val="24"/>
          <w:szCs w:val="24"/>
        </w:rPr>
        <w:t>contenedor</w:t>
      </w:r>
      <w:r>
        <w:rPr>
          <w:rFonts w:ascii="Arial" w:hAnsi="Arial" w:cs="Arial"/>
          <w:sz w:val="24"/>
          <w:szCs w:val="24"/>
        </w:rPr>
        <w:t xml:space="preserve"> con respecto a</w:t>
      </w:r>
      <w:r w:rsidR="005A03F2">
        <w:rPr>
          <w:rFonts w:ascii="Arial" w:hAnsi="Arial" w:cs="Arial"/>
          <w:sz w:val="24"/>
          <w:szCs w:val="24"/>
        </w:rPr>
        <w:t xml:space="preserve">l uso tradicional </w:t>
      </w:r>
      <w:r w:rsidR="0010057B">
        <w:rPr>
          <w:rFonts w:ascii="Arial" w:hAnsi="Arial" w:cs="Arial"/>
          <w:sz w:val="24"/>
          <w:szCs w:val="24"/>
        </w:rPr>
        <w:t xml:space="preserve">de los servicios </w:t>
      </w:r>
      <w:r w:rsidR="005A03F2">
        <w:rPr>
          <w:rFonts w:ascii="Arial" w:hAnsi="Arial" w:cs="Arial"/>
          <w:sz w:val="24"/>
          <w:szCs w:val="24"/>
        </w:rPr>
        <w:t>dentro de un Servidor Web.</w:t>
      </w:r>
    </w:p>
    <w:p w14:paraId="3E891F46" w14:textId="646680F6" w:rsidR="00827C5F" w:rsidRPr="00450EA4" w:rsidRDefault="00C81AE1" w:rsidP="00827C5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</w:t>
      </w:r>
      <w:r w:rsidR="00E60C0B">
        <w:rPr>
          <w:rFonts w:ascii="Arial" w:hAnsi="Arial" w:cs="Arial"/>
          <w:sz w:val="24"/>
          <w:szCs w:val="24"/>
        </w:rPr>
        <w:t>.</w:t>
      </w:r>
    </w:p>
    <w:p w14:paraId="54E08C94" w14:textId="77777777" w:rsidR="0050484E" w:rsidRDefault="0050484E" w:rsidP="008C1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E77619" w14:textId="6C93040A" w:rsidR="0058681B" w:rsidRDefault="0058681B" w:rsidP="008C1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Requerimientos:</w:t>
      </w:r>
    </w:p>
    <w:p w14:paraId="0A71C053" w14:textId="6D19DF96" w:rsidR="00450EA4" w:rsidRPr="0058681B" w:rsidRDefault="0058681B" w:rsidP="0058681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81B">
        <w:rPr>
          <w:rFonts w:ascii="Arial" w:hAnsi="Arial" w:cs="Arial"/>
          <w:b/>
          <w:bCs/>
          <w:sz w:val="24"/>
          <w:szCs w:val="24"/>
        </w:rPr>
        <w:t>Conocimientos</w:t>
      </w:r>
      <w:r w:rsidR="0050484E" w:rsidRPr="0058681B">
        <w:rPr>
          <w:rFonts w:ascii="Arial" w:hAnsi="Arial" w:cs="Arial"/>
          <w:b/>
          <w:bCs/>
          <w:sz w:val="24"/>
          <w:szCs w:val="24"/>
        </w:rPr>
        <w:t xml:space="preserve">: </w:t>
      </w:r>
      <w:r w:rsidR="00D2731E" w:rsidRPr="0058681B">
        <w:rPr>
          <w:rFonts w:ascii="Arial" w:hAnsi="Arial" w:cs="Arial"/>
          <w:sz w:val="24"/>
          <w:szCs w:val="24"/>
        </w:rPr>
        <w:t>Sistemas Operativos</w:t>
      </w:r>
      <w:r w:rsidR="00DA57B6" w:rsidRPr="0058681B">
        <w:rPr>
          <w:rFonts w:ascii="Arial" w:hAnsi="Arial" w:cs="Arial"/>
          <w:sz w:val="24"/>
          <w:szCs w:val="24"/>
        </w:rPr>
        <w:t xml:space="preserve"> (Windows</w:t>
      </w:r>
      <w:r w:rsidR="00CA7D38" w:rsidRPr="0058681B">
        <w:rPr>
          <w:rFonts w:ascii="Arial" w:hAnsi="Arial" w:cs="Arial"/>
          <w:sz w:val="24"/>
          <w:szCs w:val="24"/>
        </w:rPr>
        <w:t>, Linu</w:t>
      </w:r>
      <w:r w:rsidR="00CF550B">
        <w:rPr>
          <w:rFonts w:ascii="Arial" w:hAnsi="Arial" w:cs="Arial"/>
          <w:sz w:val="24"/>
          <w:szCs w:val="24"/>
        </w:rPr>
        <w:t>x</w:t>
      </w:r>
      <w:r w:rsidR="00CA7D38" w:rsidRPr="0058681B">
        <w:rPr>
          <w:rFonts w:ascii="Arial" w:hAnsi="Arial" w:cs="Arial"/>
          <w:sz w:val="24"/>
          <w:szCs w:val="24"/>
        </w:rPr>
        <w:t xml:space="preserve"> y Mac OS</w:t>
      </w:r>
      <w:r w:rsidR="00DA57B6" w:rsidRPr="0058681B">
        <w:rPr>
          <w:rFonts w:ascii="Arial" w:hAnsi="Arial" w:cs="Arial"/>
          <w:sz w:val="24"/>
          <w:szCs w:val="24"/>
        </w:rPr>
        <w:t>)</w:t>
      </w:r>
      <w:r w:rsidR="00D2731E" w:rsidRPr="005868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11F4" w:rsidRPr="0058681B">
        <w:rPr>
          <w:rFonts w:ascii="Arial" w:hAnsi="Arial" w:cs="Arial"/>
          <w:sz w:val="24"/>
          <w:szCs w:val="24"/>
        </w:rPr>
        <w:t>Back</w:t>
      </w:r>
      <w:r w:rsidR="001B22ED" w:rsidRPr="0058681B">
        <w:rPr>
          <w:rFonts w:ascii="Arial" w:hAnsi="Arial" w:cs="Arial"/>
          <w:sz w:val="24"/>
          <w:szCs w:val="24"/>
        </w:rPr>
        <w:t>e</w:t>
      </w:r>
      <w:r w:rsidR="00E011F4" w:rsidRPr="0058681B">
        <w:rPr>
          <w:rFonts w:ascii="Arial" w:hAnsi="Arial" w:cs="Arial"/>
          <w:sz w:val="24"/>
          <w:szCs w:val="24"/>
        </w:rPr>
        <w:t>nd</w:t>
      </w:r>
      <w:proofErr w:type="spellEnd"/>
      <w:r w:rsidR="00E011F4" w:rsidRPr="0058681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011F4" w:rsidRPr="0058681B">
        <w:rPr>
          <w:rFonts w:ascii="Arial" w:hAnsi="Arial" w:cs="Arial"/>
          <w:sz w:val="24"/>
          <w:szCs w:val="24"/>
        </w:rPr>
        <w:t>Front</w:t>
      </w:r>
      <w:r w:rsidR="001B22ED" w:rsidRPr="0058681B">
        <w:rPr>
          <w:rFonts w:ascii="Arial" w:hAnsi="Arial" w:cs="Arial"/>
          <w:sz w:val="24"/>
          <w:szCs w:val="24"/>
        </w:rPr>
        <w:t>e</w:t>
      </w:r>
      <w:r w:rsidR="00E011F4" w:rsidRPr="0058681B">
        <w:rPr>
          <w:rFonts w:ascii="Arial" w:hAnsi="Arial" w:cs="Arial"/>
          <w:sz w:val="24"/>
          <w:szCs w:val="24"/>
        </w:rPr>
        <w:t>nd</w:t>
      </w:r>
      <w:proofErr w:type="spellEnd"/>
      <w:r w:rsidR="001B22ED" w:rsidRPr="0058681B">
        <w:rPr>
          <w:rFonts w:ascii="Arial" w:hAnsi="Arial" w:cs="Arial"/>
          <w:sz w:val="24"/>
          <w:szCs w:val="24"/>
        </w:rPr>
        <w:t xml:space="preserve">, </w:t>
      </w:r>
      <w:r w:rsidR="00884824">
        <w:rPr>
          <w:rFonts w:ascii="Arial" w:hAnsi="Arial" w:cs="Arial"/>
          <w:sz w:val="24"/>
          <w:szCs w:val="24"/>
        </w:rPr>
        <w:t xml:space="preserve">Bases de Datos (SQL, MySQL, </w:t>
      </w:r>
      <w:proofErr w:type="spellStart"/>
      <w:r w:rsidR="001F2A18">
        <w:rPr>
          <w:rFonts w:ascii="Arial" w:hAnsi="Arial" w:cs="Arial"/>
          <w:sz w:val="24"/>
          <w:szCs w:val="24"/>
        </w:rPr>
        <w:t>Postgres</w:t>
      </w:r>
      <w:proofErr w:type="spellEnd"/>
      <w:r w:rsidR="00AE37E1">
        <w:rPr>
          <w:rFonts w:ascii="Arial" w:hAnsi="Arial" w:cs="Arial"/>
          <w:sz w:val="24"/>
          <w:szCs w:val="24"/>
        </w:rPr>
        <w:t>, MongoDB</w:t>
      </w:r>
      <w:r w:rsidR="00884824">
        <w:rPr>
          <w:rFonts w:ascii="Arial" w:hAnsi="Arial" w:cs="Arial"/>
          <w:sz w:val="24"/>
          <w:szCs w:val="24"/>
        </w:rPr>
        <w:t xml:space="preserve">), </w:t>
      </w:r>
      <w:r w:rsidR="00AE37E1">
        <w:rPr>
          <w:rFonts w:ascii="Arial" w:hAnsi="Arial" w:cs="Arial"/>
          <w:sz w:val="24"/>
          <w:szCs w:val="24"/>
        </w:rPr>
        <w:t>Con</w:t>
      </w:r>
      <w:r w:rsidR="005425FD">
        <w:rPr>
          <w:rFonts w:ascii="Arial" w:hAnsi="Arial" w:cs="Arial"/>
          <w:sz w:val="24"/>
          <w:szCs w:val="24"/>
        </w:rPr>
        <w:t>sola (</w:t>
      </w:r>
      <w:r w:rsidR="00F80B3D" w:rsidRPr="0058681B">
        <w:rPr>
          <w:rFonts w:ascii="Arial" w:hAnsi="Arial" w:cs="Arial"/>
          <w:sz w:val="24"/>
          <w:szCs w:val="24"/>
        </w:rPr>
        <w:t xml:space="preserve">CMD, </w:t>
      </w:r>
      <w:r w:rsidR="005425FD">
        <w:rPr>
          <w:rFonts w:ascii="Arial" w:hAnsi="Arial" w:cs="Arial"/>
          <w:sz w:val="24"/>
          <w:szCs w:val="24"/>
        </w:rPr>
        <w:t xml:space="preserve">Windows </w:t>
      </w:r>
      <w:proofErr w:type="spellStart"/>
      <w:r w:rsidR="00F80B3D" w:rsidRPr="0058681B">
        <w:rPr>
          <w:rFonts w:ascii="Arial" w:hAnsi="Arial" w:cs="Arial"/>
          <w:sz w:val="24"/>
          <w:szCs w:val="24"/>
        </w:rPr>
        <w:t>Power</w:t>
      </w:r>
      <w:proofErr w:type="spellEnd"/>
      <w:r w:rsidR="00F80B3D" w:rsidRPr="0058681B">
        <w:rPr>
          <w:rFonts w:ascii="Arial" w:hAnsi="Arial" w:cs="Arial"/>
          <w:sz w:val="24"/>
          <w:szCs w:val="24"/>
        </w:rPr>
        <w:t xml:space="preserve"> Shell, </w:t>
      </w:r>
      <w:proofErr w:type="spellStart"/>
      <w:r w:rsidR="00F80B3D" w:rsidRPr="0058681B">
        <w:rPr>
          <w:rFonts w:ascii="Arial" w:hAnsi="Arial" w:cs="Arial"/>
          <w:sz w:val="24"/>
          <w:szCs w:val="24"/>
        </w:rPr>
        <w:t>Putty</w:t>
      </w:r>
      <w:proofErr w:type="spellEnd"/>
      <w:r w:rsidR="00F80B3D" w:rsidRPr="0058681B">
        <w:rPr>
          <w:rFonts w:ascii="Arial" w:hAnsi="Arial" w:cs="Arial"/>
          <w:sz w:val="24"/>
          <w:szCs w:val="24"/>
        </w:rPr>
        <w:t xml:space="preserve"> o Terminal</w:t>
      </w:r>
      <w:r w:rsidR="005425FD">
        <w:rPr>
          <w:rFonts w:ascii="Arial" w:hAnsi="Arial" w:cs="Arial"/>
          <w:sz w:val="24"/>
          <w:szCs w:val="24"/>
        </w:rPr>
        <w:t>)</w:t>
      </w:r>
      <w:r w:rsidR="008F11C5" w:rsidRPr="0058681B">
        <w:rPr>
          <w:rFonts w:ascii="Arial" w:hAnsi="Arial" w:cs="Arial"/>
          <w:sz w:val="24"/>
          <w:szCs w:val="24"/>
        </w:rPr>
        <w:t>, FTP</w:t>
      </w:r>
      <w:r w:rsidR="00132624">
        <w:rPr>
          <w:rFonts w:ascii="Arial" w:hAnsi="Arial" w:cs="Arial"/>
          <w:sz w:val="24"/>
          <w:szCs w:val="24"/>
        </w:rPr>
        <w:t>, SFTP</w:t>
      </w:r>
      <w:r w:rsidR="008F11C5" w:rsidRPr="0058681B">
        <w:rPr>
          <w:rFonts w:ascii="Arial" w:hAnsi="Arial" w:cs="Arial"/>
          <w:sz w:val="24"/>
          <w:szCs w:val="24"/>
        </w:rPr>
        <w:t xml:space="preserve">, Visual Studio </w:t>
      </w:r>
      <w:proofErr w:type="spellStart"/>
      <w:r w:rsidR="008F11C5" w:rsidRPr="0058681B">
        <w:rPr>
          <w:rFonts w:ascii="Arial" w:hAnsi="Arial" w:cs="Arial"/>
          <w:sz w:val="24"/>
          <w:szCs w:val="24"/>
        </w:rPr>
        <w:t>Code</w:t>
      </w:r>
      <w:proofErr w:type="spellEnd"/>
      <w:r w:rsidR="00F80B3D" w:rsidRPr="0058681B">
        <w:rPr>
          <w:rFonts w:ascii="Arial" w:hAnsi="Arial" w:cs="Arial"/>
          <w:sz w:val="24"/>
          <w:szCs w:val="24"/>
        </w:rPr>
        <w:t>.</w:t>
      </w:r>
    </w:p>
    <w:p w14:paraId="023220BA" w14:textId="2D38EB71" w:rsidR="00E46104" w:rsidRPr="0058681B" w:rsidRDefault="000771DD" w:rsidP="0058681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81B">
        <w:rPr>
          <w:rFonts w:ascii="Arial" w:hAnsi="Arial" w:cs="Arial"/>
          <w:b/>
          <w:bCs/>
          <w:sz w:val="24"/>
          <w:szCs w:val="24"/>
        </w:rPr>
        <w:t>Tiempo requerido:</w:t>
      </w:r>
      <w:r w:rsidRPr="0058681B">
        <w:rPr>
          <w:rFonts w:ascii="Arial" w:hAnsi="Arial" w:cs="Arial"/>
          <w:sz w:val="24"/>
          <w:szCs w:val="24"/>
        </w:rPr>
        <w:t xml:space="preserve"> </w:t>
      </w:r>
      <w:r w:rsidR="000B20F4" w:rsidRPr="0058681B">
        <w:rPr>
          <w:rFonts w:ascii="Arial" w:hAnsi="Arial" w:cs="Arial"/>
          <w:sz w:val="24"/>
          <w:szCs w:val="24"/>
        </w:rPr>
        <w:t xml:space="preserve">2 sesiones de </w:t>
      </w:r>
      <w:r w:rsidRPr="0058681B">
        <w:rPr>
          <w:rFonts w:ascii="Arial" w:hAnsi="Arial" w:cs="Arial"/>
          <w:sz w:val="24"/>
          <w:szCs w:val="24"/>
        </w:rPr>
        <w:t>3 horas</w:t>
      </w:r>
      <w:r w:rsidR="0058681B">
        <w:rPr>
          <w:rFonts w:ascii="Arial" w:hAnsi="Arial" w:cs="Arial"/>
          <w:sz w:val="24"/>
          <w:szCs w:val="24"/>
        </w:rPr>
        <w:t>.</w:t>
      </w:r>
    </w:p>
    <w:p w14:paraId="77D24FCA" w14:textId="55967A18" w:rsidR="000B20F4" w:rsidRDefault="00A26A52" w:rsidP="0058681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681B">
        <w:rPr>
          <w:rFonts w:ascii="Arial" w:hAnsi="Arial" w:cs="Arial"/>
          <w:b/>
          <w:bCs/>
          <w:sz w:val="24"/>
          <w:szCs w:val="24"/>
        </w:rPr>
        <w:t>Laboratorio:</w:t>
      </w:r>
      <w:r w:rsidRPr="0058681B">
        <w:rPr>
          <w:rFonts w:ascii="Arial" w:hAnsi="Arial" w:cs="Arial"/>
          <w:sz w:val="24"/>
          <w:szCs w:val="24"/>
        </w:rPr>
        <w:t xml:space="preserve"> Laboratorio de C</w:t>
      </w:r>
      <w:r w:rsidR="00C5454E">
        <w:rPr>
          <w:rFonts w:ascii="Arial" w:hAnsi="Arial" w:cs="Arial"/>
          <w:sz w:val="24"/>
          <w:szCs w:val="24"/>
        </w:rPr>
        <w:t>ó</w:t>
      </w:r>
      <w:r w:rsidRPr="0058681B">
        <w:rPr>
          <w:rFonts w:ascii="Arial" w:hAnsi="Arial" w:cs="Arial"/>
          <w:sz w:val="24"/>
          <w:szCs w:val="24"/>
        </w:rPr>
        <w:t>mputo</w:t>
      </w:r>
      <w:r w:rsidR="0058681B">
        <w:rPr>
          <w:rFonts w:ascii="Arial" w:hAnsi="Arial" w:cs="Arial"/>
          <w:sz w:val="24"/>
          <w:szCs w:val="24"/>
        </w:rPr>
        <w:t>.</w:t>
      </w:r>
    </w:p>
    <w:p w14:paraId="0FAAF0A6" w14:textId="1D94DCC0" w:rsidR="006C1BC1" w:rsidRDefault="006C1BC1" w:rsidP="006B1C80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C1BC1">
        <w:rPr>
          <w:rFonts w:ascii="Arial" w:hAnsi="Arial" w:cs="Arial"/>
          <w:b/>
          <w:bCs/>
          <w:sz w:val="24"/>
          <w:szCs w:val="24"/>
          <w:lang w:val="it-IT"/>
        </w:rPr>
        <w:t>Sistema Operativo:</w:t>
      </w:r>
      <w:r w:rsidRPr="006C1BC1">
        <w:rPr>
          <w:rFonts w:ascii="Arial" w:hAnsi="Arial" w:cs="Arial"/>
          <w:sz w:val="24"/>
          <w:szCs w:val="24"/>
          <w:lang w:val="it-IT"/>
        </w:rPr>
        <w:t xml:space="preserve"> Windows 10 o superior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690C89D7" w14:textId="12799E03" w:rsidR="006B1C80" w:rsidRDefault="006B1C80" w:rsidP="006B1C80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Procesador:</w:t>
      </w:r>
      <w:r>
        <w:rPr>
          <w:rFonts w:ascii="Arial" w:hAnsi="Arial" w:cs="Arial"/>
          <w:sz w:val="24"/>
          <w:szCs w:val="24"/>
          <w:lang w:val="it-IT"/>
        </w:rPr>
        <w:t xml:space="preserve"> i7.</w:t>
      </w:r>
    </w:p>
    <w:p w14:paraId="219C6BD8" w14:textId="5F63CB42" w:rsidR="006B1C80" w:rsidRPr="006B1C80" w:rsidRDefault="006B1C80" w:rsidP="006B1C80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Memoria RAM:</w:t>
      </w:r>
      <w:r>
        <w:rPr>
          <w:rFonts w:ascii="Arial" w:hAnsi="Arial" w:cs="Arial"/>
          <w:sz w:val="24"/>
          <w:szCs w:val="24"/>
          <w:lang w:val="it-IT"/>
        </w:rPr>
        <w:t xml:space="preserve"> 16 GB.</w:t>
      </w:r>
    </w:p>
    <w:p w14:paraId="3F032D2C" w14:textId="7C4055EB" w:rsidR="00252F97" w:rsidRPr="005069D9" w:rsidRDefault="00252F97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lastRenderedPageBreak/>
        <w:t>¿Qué es Docker?</w:t>
      </w:r>
    </w:p>
    <w:p w14:paraId="77E8D490" w14:textId="0D152914" w:rsidR="00252F97" w:rsidRPr="005069D9" w:rsidRDefault="00252F97" w:rsidP="005069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Docker</w:t>
      </w:r>
      <w:r w:rsidRPr="005069D9">
        <w:rPr>
          <w:rFonts w:ascii="Arial" w:hAnsi="Arial" w:cs="Arial"/>
          <w:sz w:val="24"/>
          <w:szCs w:val="24"/>
        </w:rPr>
        <w:t xml:space="preserve"> es una plataforma para desarrollar, enviar y ejecutar aplicaciones en contenedores.</w:t>
      </w:r>
    </w:p>
    <w:p w14:paraId="3A2F8183" w14:textId="77777777" w:rsidR="00252F97" w:rsidRPr="005069D9" w:rsidRDefault="00252F97" w:rsidP="005069D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sz w:val="24"/>
          <w:szCs w:val="24"/>
        </w:rPr>
        <w:t xml:space="preserve">Los </w:t>
      </w:r>
      <w:r w:rsidRPr="005069D9">
        <w:rPr>
          <w:rFonts w:ascii="Arial" w:hAnsi="Arial" w:cs="Arial"/>
          <w:b/>
          <w:bCs/>
          <w:sz w:val="24"/>
          <w:szCs w:val="24"/>
        </w:rPr>
        <w:t>contenedores</w:t>
      </w:r>
      <w:r w:rsidRPr="005069D9">
        <w:rPr>
          <w:rFonts w:ascii="Arial" w:hAnsi="Arial" w:cs="Arial"/>
          <w:sz w:val="24"/>
          <w:szCs w:val="24"/>
        </w:rPr>
        <w:t xml:space="preserve"> permiten empaquetar una aplicación junto con sus dependencias, asegurando un comportamiento consistente en diferentes entornos.</w:t>
      </w:r>
    </w:p>
    <w:p w14:paraId="436C9576" w14:textId="77777777" w:rsidR="00DC22D6" w:rsidRDefault="00DC22D6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885954" w14:textId="53ECEDD3" w:rsidR="00252F97" w:rsidRPr="005069D9" w:rsidRDefault="00252F97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¿Por qué usar Docker?</w:t>
      </w:r>
    </w:p>
    <w:p w14:paraId="48D7C415" w14:textId="77777777" w:rsidR="00252F97" w:rsidRPr="005069D9" w:rsidRDefault="00252F97" w:rsidP="005069D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Aislamiento:</w:t>
      </w:r>
      <w:r w:rsidRPr="005069D9">
        <w:rPr>
          <w:rFonts w:ascii="Arial" w:hAnsi="Arial" w:cs="Arial"/>
          <w:sz w:val="24"/>
          <w:szCs w:val="24"/>
        </w:rPr>
        <w:t xml:space="preserve"> Los contenedores aíslan las aplicaciones del sistema subyacente.</w:t>
      </w:r>
    </w:p>
    <w:p w14:paraId="188A27EF" w14:textId="77777777" w:rsidR="00252F97" w:rsidRPr="005069D9" w:rsidRDefault="00252F97" w:rsidP="005069D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Portabilidad:</w:t>
      </w:r>
      <w:r w:rsidRPr="005069D9">
        <w:rPr>
          <w:rFonts w:ascii="Arial" w:hAnsi="Arial" w:cs="Arial"/>
          <w:sz w:val="24"/>
          <w:szCs w:val="24"/>
        </w:rPr>
        <w:t xml:space="preserve"> Los contenedores Docker pueden ejecutarse en cualquier plataforma que admita Docker.</w:t>
      </w:r>
    </w:p>
    <w:p w14:paraId="072AA830" w14:textId="77777777" w:rsidR="00252F97" w:rsidRPr="005069D9" w:rsidRDefault="00252F97" w:rsidP="005069D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Eficiencia:</w:t>
      </w:r>
      <w:r w:rsidRPr="005069D9">
        <w:rPr>
          <w:rFonts w:ascii="Arial" w:hAnsi="Arial" w:cs="Arial"/>
          <w:sz w:val="24"/>
          <w:szCs w:val="24"/>
        </w:rPr>
        <w:t xml:space="preserve"> Comparten el </w:t>
      </w:r>
      <w:proofErr w:type="spellStart"/>
      <w:r w:rsidRPr="005069D9">
        <w:rPr>
          <w:rFonts w:ascii="Arial" w:hAnsi="Arial" w:cs="Arial"/>
          <w:sz w:val="24"/>
          <w:szCs w:val="24"/>
        </w:rPr>
        <w:t>kernel</w:t>
      </w:r>
      <w:proofErr w:type="spellEnd"/>
      <w:r w:rsidRPr="005069D9">
        <w:rPr>
          <w:rFonts w:ascii="Arial" w:hAnsi="Arial" w:cs="Arial"/>
          <w:sz w:val="24"/>
          <w:szCs w:val="24"/>
        </w:rPr>
        <w:t xml:space="preserve"> del sistema operativo, reduciendo la sobrecarga de recursos.</w:t>
      </w:r>
    </w:p>
    <w:p w14:paraId="0A82DAEF" w14:textId="77777777" w:rsidR="00252F97" w:rsidRPr="005069D9" w:rsidRDefault="00252F97" w:rsidP="005069D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>Consistencia</w:t>
      </w:r>
      <w:r w:rsidRPr="005069D9">
        <w:rPr>
          <w:rFonts w:ascii="Arial" w:hAnsi="Arial" w:cs="Arial"/>
          <w:sz w:val="24"/>
          <w:szCs w:val="24"/>
        </w:rPr>
        <w:t>: Docker garantiza entornos consistentes para desarrollo, pruebas y producción.</w:t>
      </w:r>
    </w:p>
    <w:p w14:paraId="4512BB02" w14:textId="77777777" w:rsidR="00DC22D6" w:rsidRDefault="00DC22D6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15BDB7" w14:textId="44C5ECCC" w:rsidR="00252F97" w:rsidRPr="005069D9" w:rsidRDefault="00252F97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t xml:space="preserve">En </w:t>
      </w:r>
      <w:r w:rsidR="00827C5F">
        <w:rPr>
          <w:rFonts w:ascii="Arial" w:hAnsi="Arial" w:cs="Arial"/>
          <w:b/>
          <w:bCs/>
          <w:sz w:val="24"/>
          <w:szCs w:val="24"/>
        </w:rPr>
        <w:t>r</w:t>
      </w:r>
      <w:r w:rsidRPr="005069D9">
        <w:rPr>
          <w:rFonts w:ascii="Arial" w:hAnsi="Arial" w:cs="Arial"/>
          <w:b/>
          <w:bCs/>
          <w:sz w:val="24"/>
          <w:szCs w:val="24"/>
        </w:rPr>
        <w:t>esumen</w:t>
      </w:r>
    </w:p>
    <w:p w14:paraId="028E5941" w14:textId="77777777" w:rsidR="00043A3D" w:rsidRDefault="00043A3D" w:rsidP="005069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A3D">
        <w:rPr>
          <w:rFonts w:ascii="Arial" w:hAnsi="Arial" w:cs="Arial"/>
          <w:sz w:val="24"/>
          <w:szCs w:val="24"/>
        </w:rPr>
        <w:t xml:space="preserve">El uso de </w:t>
      </w:r>
      <w:r w:rsidRPr="00043A3D">
        <w:rPr>
          <w:rFonts w:ascii="Arial" w:hAnsi="Arial" w:cs="Arial"/>
          <w:b/>
          <w:bCs/>
          <w:sz w:val="24"/>
          <w:szCs w:val="24"/>
        </w:rPr>
        <w:t>Docker</w:t>
      </w:r>
      <w:r w:rsidRPr="00043A3D">
        <w:rPr>
          <w:rFonts w:ascii="Arial" w:hAnsi="Arial" w:cs="Arial"/>
          <w:sz w:val="24"/>
          <w:szCs w:val="24"/>
        </w:rPr>
        <w:t xml:space="preserve"> por parte del docente simplificará los procesos de despliegue de aplicaciones.</w:t>
      </w:r>
    </w:p>
    <w:p w14:paraId="76B95D17" w14:textId="724956A8" w:rsidR="00782CC5" w:rsidRPr="005069D9" w:rsidRDefault="00252F97" w:rsidP="005069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sz w:val="24"/>
          <w:szCs w:val="24"/>
        </w:rPr>
        <w:t xml:space="preserve">Los </w:t>
      </w:r>
      <w:r w:rsidR="00E207B7" w:rsidRPr="005069D9">
        <w:rPr>
          <w:rFonts w:ascii="Arial" w:hAnsi="Arial" w:cs="Arial"/>
          <w:sz w:val="24"/>
          <w:szCs w:val="24"/>
        </w:rPr>
        <w:t>docentes</w:t>
      </w:r>
      <w:r w:rsidRPr="005069D9">
        <w:rPr>
          <w:rFonts w:ascii="Arial" w:hAnsi="Arial" w:cs="Arial"/>
          <w:sz w:val="24"/>
          <w:szCs w:val="24"/>
        </w:rPr>
        <w:t xml:space="preserve"> pueden aprovechar </w:t>
      </w:r>
      <w:r w:rsidRPr="00872419">
        <w:rPr>
          <w:rFonts w:ascii="Arial" w:hAnsi="Arial" w:cs="Arial"/>
          <w:b/>
          <w:bCs/>
          <w:sz w:val="24"/>
          <w:szCs w:val="24"/>
        </w:rPr>
        <w:t>Docker</w:t>
      </w:r>
      <w:r w:rsidRPr="005069D9">
        <w:rPr>
          <w:rFonts w:ascii="Arial" w:hAnsi="Arial" w:cs="Arial"/>
          <w:sz w:val="24"/>
          <w:szCs w:val="24"/>
        </w:rPr>
        <w:t xml:space="preserve"> para enseñar a los estudiantes sobre desarrollo y administración de aplicaciones modernas.</w:t>
      </w:r>
    </w:p>
    <w:p w14:paraId="4A7FE325" w14:textId="77777777" w:rsidR="00E36033" w:rsidRDefault="00E36033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BB82A" w14:textId="77777777" w:rsidR="00BE3561" w:rsidRDefault="00BE3561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AAB9A" w14:textId="77777777" w:rsidR="00BE3561" w:rsidRDefault="00BE3561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FC5A21" w14:textId="77777777" w:rsidR="005D1F36" w:rsidRDefault="005D1F36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7A845" w14:textId="3B461A6C" w:rsidR="00A332C9" w:rsidRPr="005069D9" w:rsidRDefault="00A332C9" w:rsidP="005069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69D9">
        <w:rPr>
          <w:rFonts w:ascii="Arial" w:hAnsi="Arial" w:cs="Arial"/>
          <w:b/>
          <w:bCs/>
          <w:sz w:val="24"/>
          <w:szCs w:val="24"/>
        </w:rPr>
        <w:lastRenderedPageBreak/>
        <w:t xml:space="preserve">Bibliografía: </w:t>
      </w:r>
    </w:p>
    <w:p w14:paraId="71A4B634" w14:textId="1B957D24" w:rsidR="00BE7660" w:rsidRPr="00A65BA7" w:rsidRDefault="00BE7660" w:rsidP="005069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sz w:val="24"/>
          <w:szCs w:val="24"/>
        </w:rPr>
        <w:t>Smith, J. (2020). “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Introduction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 Docker</w:t>
      </w:r>
      <w:r w:rsidRPr="005069D9">
        <w:rPr>
          <w:rFonts w:ascii="Arial" w:hAnsi="Arial" w:cs="Arial"/>
          <w:sz w:val="24"/>
          <w:szCs w:val="24"/>
        </w:rPr>
        <w:t xml:space="preserve">.” </w:t>
      </w:r>
      <w:r w:rsidRPr="00A65BA7">
        <w:rPr>
          <w:rFonts w:ascii="Arial" w:hAnsi="Arial" w:cs="Arial"/>
          <w:sz w:val="24"/>
          <w:szCs w:val="24"/>
        </w:rPr>
        <w:t xml:space="preserve">Docker </w:t>
      </w:r>
      <w:proofErr w:type="spellStart"/>
      <w:r w:rsidRPr="00A65BA7">
        <w:rPr>
          <w:rFonts w:ascii="Arial" w:hAnsi="Arial" w:cs="Arial"/>
          <w:sz w:val="24"/>
          <w:szCs w:val="24"/>
        </w:rPr>
        <w:t>Documentation</w:t>
      </w:r>
      <w:proofErr w:type="spellEnd"/>
      <w:r w:rsidR="00CD3534" w:rsidRPr="00A65BA7">
        <w:rPr>
          <w:rFonts w:ascii="Arial" w:hAnsi="Arial" w:cs="Arial"/>
          <w:sz w:val="24"/>
          <w:szCs w:val="24"/>
        </w:rPr>
        <w:t xml:space="preserve"> </w:t>
      </w:r>
      <w:r w:rsidRPr="00A65BA7">
        <w:rPr>
          <w:rFonts w:ascii="Arial" w:hAnsi="Arial" w:cs="Arial"/>
          <w:sz w:val="24"/>
          <w:szCs w:val="24"/>
        </w:rPr>
        <w:t>(https://docs.docker.com/introduction/)</w:t>
      </w:r>
    </w:p>
    <w:p w14:paraId="56EED6CF" w14:textId="2832CDBF" w:rsidR="00BE7660" w:rsidRPr="005069D9" w:rsidRDefault="00BE7660" w:rsidP="005069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sz w:val="24"/>
          <w:szCs w:val="24"/>
        </w:rPr>
        <w:t>Johnson, R. (2019). “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Containerization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: A 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Practical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 Guide</w:t>
      </w:r>
      <w:r w:rsidRPr="005069D9">
        <w:rPr>
          <w:rFonts w:ascii="Arial" w:hAnsi="Arial" w:cs="Arial"/>
          <w:sz w:val="24"/>
          <w:szCs w:val="24"/>
        </w:rPr>
        <w:t>.” O’Reilly Media</w:t>
      </w:r>
      <w:r w:rsidR="009D7A00">
        <w:rPr>
          <w:rFonts w:ascii="Arial" w:hAnsi="Arial" w:cs="Arial"/>
          <w:sz w:val="24"/>
          <w:szCs w:val="24"/>
        </w:rPr>
        <w:t xml:space="preserve"> </w:t>
      </w:r>
      <w:r w:rsidRPr="005069D9">
        <w:rPr>
          <w:rFonts w:ascii="Arial" w:hAnsi="Arial" w:cs="Arial"/>
          <w:sz w:val="24"/>
          <w:szCs w:val="24"/>
        </w:rPr>
        <w:t>(https://www.oreilly.com/library/view/containerization-a-practical/9781491982329/)</w:t>
      </w:r>
    </w:p>
    <w:p w14:paraId="339328D6" w14:textId="23B3AF06" w:rsidR="00BE7660" w:rsidRDefault="00BE7660" w:rsidP="005069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9D9">
        <w:rPr>
          <w:rFonts w:ascii="Arial" w:hAnsi="Arial" w:cs="Arial"/>
          <w:sz w:val="24"/>
          <w:szCs w:val="24"/>
        </w:rPr>
        <w:t>García, M. (2021). “</w:t>
      </w:r>
      <w:r w:rsidRPr="00063FEA">
        <w:rPr>
          <w:rFonts w:ascii="Arial" w:hAnsi="Arial" w:cs="Arial"/>
          <w:i/>
          <w:iCs/>
          <w:sz w:val="24"/>
          <w:szCs w:val="24"/>
        </w:rPr>
        <w:t xml:space="preserve">Docker in 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Education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Best</w:t>
      </w:r>
      <w:proofErr w:type="spellEnd"/>
      <w:r w:rsidRPr="00063FE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63FEA">
        <w:rPr>
          <w:rFonts w:ascii="Arial" w:hAnsi="Arial" w:cs="Arial"/>
          <w:i/>
          <w:iCs/>
          <w:sz w:val="24"/>
          <w:szCs w:val="24"/>
        </w:rPr>
        <w:t>Practices</w:t>
      </w:r>
      <w:proofErr w:type="spellEnd"/>
      <w:r w:rsidRPr="005069D9">
        <w:rPr>
          <w:rFonts w:ascii="Arial" w:hAnsi="Arial" w:cs="Arial"/>
          <w:sz w:val="24"/>
          <w:szCs w:val="24"/>
        </w:rPr>
        <w:t xml:space="preserve">.” </w:t>
      </w:r>
      <w:proofErr w:type="spellStart"/>
      <w:r w:rsidRPr="005069D9">
        <w:rPr>
          <w:rFonts w:ascii="Arial" w:hAnsi="Arial" w:cs="Arial"/>
          <w:sz w:val="24"/>
          <w:szCs w:val="24"/>
        </w:rPr>
        <w:t>Journal</w:t>
      </w:r>
      <w:proofErr w:type="spellEnd"/>
      <w:r w:rsidRPr="00506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D9">
        <w:rPr>
          <w:rFonts w:ascii="Arial" w:hAnsi="Arial" w:cs="Arial"/>
          <w:sz w:val="24"/>
          <w:szCs w:val="24"/>
        </w:rPr>
        <w:t>of</w:t>
      </w:r>
      <w:proofErr w:type="spellEnd"/>
      <w:r w:rsidRPr="00506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D9">
        <w:rPr>
          <w:rFonts w:ascii="Arial" w:hAnsi="Arial" w:cs="Arial"/>
          <w:sz w:val="24"/>
          <w:szCs w:val="24"/>
        </w:rPr>
        <w:t>Educational</w:t>
      </w:r>
      <w:proofErr w:type="spellEnd"/>
      <w:r w:rsidRPr="005069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69D9">
        <w:rPr>
          <w:rFonts w:ascii="Arial" w:hAnsi="Arial" w:cs="Arial"/>
          <w:sz w:val="24"/>
          <w:szCs w:val="24"/>
        </w:rPr>
        <w:t>Technology</w:t>
      </w:r>
      <w:proofErr w:type="spellEnd"/>
      <w:r w:rsidRPr="005069D9">
        <w:rPr>
          <w:rFonts w:ascii="Arial" w:hAnsi="Arial" w:cs="Arial"/>
          <w:sz w:val="24"/>
          <w:szCs w:val="24"/>
        </w:rPr>
        <w:t>, 45(2), 123-137.</w:t>
      </w:r>
    </w:p>
    <w:p w14:paraId="6D4C048D" w14:textId="34547E7A" w:rsidR="00063FEA" w:rsidRPr="00E60C0B" w:rsidRDefault="00063FEA" w:rsidP="005069D9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063FEA">
        <w:rPr>
          <w:rFonts w:ascii="Arial" w:hAnsi="Arial" w:cs="Arial"/>
          <w:sz w:val="24"/>
          <w:szCs w:val="24"/>
        </w:rPr>
        <w:t xml:space="preserve">Debian Project. </w:t>
      </w:r>
      <w:r w:rsidRPr="00E60C0B">
        <w:rPr>
          <w:rFonts w:ascii="Arial" w:hAnsi="Arial" w:cs="Arial"/>
          <w:sz w:val="24"/>
          <w:szCs w:val="24"/>
          <w:lang w:val="it-IT"/>
        </w:rPr>
        <w:t xml:space="preserve">(2023). </w:t>
      </w:r>
      <w:r w:rsidRPr="00E60C0B">
        <w:rPr>
          <w:rFonts w:ascii="Arial" w:hAnsi="Arial" w:cs="Arial"/>
          <w:i/>
          <w:iCs/>
          <w:sz w:val="24"/>
          <w:szCs w:val="24"/>
          <w:lang w:val="it-IT"/>
        </w:rPr>
        <w:t>Debian 12 (Bookworm)</w:t>
      </w:r>
      <w:r w:rsidRPr="00E60C0B">
        <w:rPr>
          <w:rFonts w:ascii="Arial" w:hAnsi="Arial" w:cs="Arial"/>
          <w:sz w:val="24"/>
          <w:szCs w:val="24"/>
          <w:lang w:val="it-IT"/>
        </w:rPr>
        <w:t>. Retrieved from Debian website.</w:t>
      </w:r>
    </w:p>
    <w:sectPr w:rsidR="00063FEA" w:rsidRPr="00E60C0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56B5" w14:textId="77777777" w:rsidR="0089253F" w:rsidRDefault="0089253F" w:rsidP="0089253F">
      <w:pPr>
        <w:spacing w:after="0" w:line="240" w:lineRule="auto"/>
      </w:pPr>
      <w:r>
        <w:separator/>
      </w:r>
    </w:p>
  </w:endnote>
  <w:endnote w:type="continuationSeparator" w:id="0">
    <w:p w14:paraId="3316B112" w14:textId="77777777" w:rsidR="0089253F" w:rsidRDefault="0089253F" w:rsidP="0089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0791" w14:textId="77777777" w:rsidR="0089253F" w:rsidRDefault="0089253F" w:rsidP="0089253F">
      <w:pPr>
        <w:spacing w:after="0" w:line="240" w:lineRule="auto"/>
      </w:pPr>
      <w:r>
        <w:separator/>
      </w:r>
    </w:p>
  </w:footnote>
  <w:footnote w:type="continuationSeparator" w:id="0">
    <w:p w14:paraId="2C95A9E1" w14:textId="77777777" w:rsidR="0089253F" w:rsidRDefault="0089253F" w:rsidP="0089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7A67" w14:textId="7CF9ED21" w:rsidR="0089253F" w:rsidRDefault="00F815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43A76E" wp14:editId="5B554493">
          <wp:simplePos x="0" y="0"/>
          <wp:positionH relativeFrom="column">
            <wp:posOffset>5715305</wp:posOffset>
          </wp:positionH>
          <wp:positionV relativeFrom="paragraph">
            <wp:posOffset>-53975</wp:posOffset>
          </wp:positionV>
          <wp:extent cx="224155" cy="224155"/>
          <wp:effectExtent l="0" t="0" r="4445" b="4445"/>
          <wp:wrapNone/>
          <wp:docPr id="1833975499" name="Imagen 2" descr="C:\Users\FIMaz\AppData\Local\Microsoft\Windows\INetCache\Content.Word\FIM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975499" name="Imagen 2" descr="C:\Users\FIMaz\AppData\Local\Microsoft\Windows\INetCache\Content.Word\FIMaz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70406E" wp14:editId="1B0B18D5">
          <wp:simplePos x="0" y="0"/>
          <wp:positionH relativeFrom="column">
            <wp:posOffset>-692429</wp:posOffset>
          </wp:positionH>
          <wp:positionV relativeFrom="paragraph">
            <wp:posOffset>-398374</wp:posOffset>
          </wp:positionV>
          <wp:extent cx="7000240" cy="828675"/>
          <wp:effectExtent l="0" t="0" r="0" b="9525"/>
          <wp:wrapNone/>
          <wp:docPr id="18104743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474326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2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D84"/>
    <w:multiLevelType w:val="hybridMultilevel"/>
    <w:tmpl w:val="1E7A7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3112"/>
    <w:multiLevelType w:val="multilevel"/>
    <w:tmpl w:val="75F2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31F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5673FE"/>
    <w:multiLevelType w:val="hybridMultilevel"/>
    <w:tmpl w:val="6C788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0CB4"/>
    <w:multiLevelType w:val="multilevel"/>
    <w:tmpl w:val="332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90AC4"/>
    <w:multiLevelType w:val="hybridMultilevel"/>
    <w:tmpl w:val="678A8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B45F8"/>
    <w:multiLevelType w:val="multilevel"/>
    <w:tmpl w:val="E7D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A5550"/>
    <w:multiLevelType w:val="hybridMultilevel"/>
    <w:tmpl w:val="5F466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08034">
    <w:abstractNumId w:val="4"/>
  </w:num>
  <w:num w:numId="2" w16cid:durableId="1082799243">
    <w:abstractNumId w:val="1"/>
  </w:num>
  <w:num w:numId="3" w16cid:durableId="436561900">
    <w:abstractNumId w:val="6"/>
  </w:num>
  <w:num w:numId="4" w16cid:durableId="1314408887">
    <w:abstractNumId w:val="5"/>
  </w:num>
  <w:num w:numId="5" w16cid:durableId="1103066460">
    <w:abstractNumId w:val="3"/>
  </w:num>
  <w:num w:numId="6" w16cid:durableId="1695620113">
    <w:abstractNumId w:val="0"/>
  </w:num>
  <w:num w:numId="7" w16cid:durableId="740755960">
    <w:abstractNumId w:val="2"/>
  </w:num>
  <w:num w:numId="8" w16cid:durableId="773669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5D"/>
    <w:rsid w:val="00043A3D"/>
    <w:rsid w:val="00047AD5"/>
    <w:rsid w:val="000603D2"/>
    <w:rsid w:val="00063FEA"/>
    <w:rsid w:val="00065462"/>
    <w:rsid w:val="000771DD"/>
    <w:rsid w:val="000B20F4"/>
    <w:rsid w:val="000B303E"/>
    <w:rsid w:val="000F0EA0"/>
    <w:rsid w:val="0010057B"/>
    <w:rsid w:val="00132624"/>
    <w:rsid w:val="00137582"/>
    <w:rsid w:val="00142828"/>
    <w:rsid w:val="00163C50"/>
    <w:rsid w:val="001A3864"/>
    <w:rsid w:val="001B22ED"/>
    <w:rsid w:val="001E17A8"/>
    <w:rsid w:val="001F2A18"/>
    <w:rsid w:val="00231222"/>
    <w:rsid w:val="00252F97"/>
    <w:rsid w:val="00275123"/>
    <w:rsid w:val="002825F9"/>
    <w:rsid w:val="003057E8"/>
    <w:rsid w:val="00312C83"/>
    <w:rsid w:val="0034525D"/>
    <w:rsid w:val="00382F65"/>
    <w:rsid w:val="00392563"/>
    <w:rsid w:val="0039508D"/>
    <w:rsid w:val="00424440"/>
    <w:rsid w:val="00430C79"/>
    <w:rsid w:val="0043589C"/>
    <w:rsid w:val="00450EA4"/>
    <w:rsid w:val="004B03EB"/>
    <w:rsid w:val="0050484E"/>
    <w:rsid w:val="005069D9"/>
    <w:rsid w:val="0051148D"/>
    <w:rsid w:val="005425FD"/>
    <w:rsid w:val="00545C30"/>
    <w:rsid w:val="005468A6"/>
    <w:rsid w:val="00567D04"/>
    <w:rsid w:val="0058681B"/>
    <w:rsid w:val="005A03F2"/>
    <w:rsid w:val="005D1F36"/>
    <w:rsid w:val="00636C39"/>
    <w:rsid w:val="006757F0"/>
    <w:rsid w:val="00695EFD"/>
    <w:rsid w:val="006B1C80"/>
    <w:rsid w:val="006C1BC1"/>
    <w:rsid w:val="006D34EB"/>
    <w:rsid w:val="00702CA7"/>
    <w:rsid w:val="00712150"/>
    <w:rsid w:val="00741A92"/>
    <w:rsid w:val="007423FE"/>
    <w:rsid w:val="00750B49"/>
    <w:rsid w:val="00770AA3"/>
    <w:rsid w:val="00782CC5"/>
    <w:rsid w:val="007D3D99"/>
    <w:rsid w:val="00827C5F"/>
    <w:rsid w:val="00872419"/>
    <w:rsid w:val="00884824"/>
    <w:rsid w:val="0089253F"/>
    <w:rsid w:val="008C12D4"/>
    <w:rsid w:val="008F11C5"/>
    <w:rsid w:val="00946523"/>
    <w:rsid w:val="009D7A00"/>
    <w:rsid w:val="009E6C24"/>
    <w:rsid w:val="00A14117"/>
    <w:rsid w:val="00A26A52"/>
    <w:rsid w:val="00A332C9"/>
    <w:rsid w:val="00A41D94"/>
    <w:rsid w:val="00A65BA7"/>
    <w:rsid w:val="00AC24FE"/>
    <w:rsid w:val="00AC2ACE"/>
    <w:rsid w:val="00AD1F48"/>
    <w:rsid w:val="00AE37E1"/>
    <w:rsid w:val="00AF5F81"/>
    <w:rsid w:val="00B3369C"/>
    <w:rsid w:val="00B478F7"/>
    <w:rsid w:val="00B50665"/>
    <w:rsid w:val="00B57083"/>
    <w:rsid w:val="00B6519A"/>
    <w:rsid w:val="00B97EF8"/>
    <w:rsid w:val="00BE3561"/>
    <w:rsid w:val="00BE54CA"/>
    <w:rsid w:val="00BE7660"/>
    <w:rsid w:val="00C542DD"/>
    <w:rsid w:val="00C5454E"/>
    <w:rsid w:val="00C81AE1"/>
    <w:rsid w:val="00C91B48"/>
    <w:rsid w:val="00CA7D38"/>
    <w:rsid w:val="00CB0AAF"/>
    <w:rsid w:val="00CD3534"/>
    <w:rsid w:val="00CF550B"/>
    <w:rsid w:val="00D220F2"/>
    <w:rsid w:val="00D2731E"/>
    <w:rsid w:val="00D4081E"/>
    <w:rsid w:val="00D6493F"/>
    <w:rsid w:val="00DA14F4"/>
    <w:rsid w:val="00DA57B6"/>
    <w:rsid w:val="00DC22D6"/>
    <w:rsid w:val="00E011F4"/>
    <w:rsid w:val="00E207B7"/>
    <w:rsid w:val="00E36033"/>
    <w:rsid w:val="00E46104"/>
    <w:rsid w:val="00E60C0B"/>
    <w:rsid w:val="00E85EF7"/>
    <w:rsid w:val="00F53A5B"/>
    <w:rsid w:val="00F80B3D"/>
    <w:rsid w:val="00F815C9"/>
    <w:rsid w:val="00F951CB"/>
    <w:rsid w:val="00FB1985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9F06C"/>
  <w15:chartTrackingRefBased/>
  <w15:docId w15:val="{8E1FFFA3-D5A5-42E4-BFD7-AF6DB9E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5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5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5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5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5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5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5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5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5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52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52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52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52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52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52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5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5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52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52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52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52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525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63F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FE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92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53F"/>
  </w:style>
  <w:style w:type="paragraph" w:styleId="Piedepgina">
    <w:name w:val="footer"/>
    <w:basedOn w:val="Normal"/>
    <w:link w:val="PiedepginaCar"/>
    <w:uiPriority w:val="99"/>
    <w:unhideWhenUsed/>
    <w:rsid w:val="00892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108</cp:revision>
  <dcterms:created xsi:type="dcterms:W3CDTF">2024-06-28T13:44:00Z</dcterms:created>
  <dcterms:modified xsi:type="dcterms:W3CDTF">2024-07-02T16:52:00Z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2024-06-28T13:45:09Z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7b5cc6d5-3a75-4f9c-96eb-5908fe9f3e8d</vt:lpwstr>
  </property>
  <property fmtid="{D5CDD505-2E9C-101B-9397-08002B2CF9AE}" pid="8" name="MSIP_Label_2245a0c0-1df5-4e06-84e8-ded503904b42_ContentBits">
    <vt:lpwstr>0</vt:lpwstr>
  </property>
</Properties>
</file>