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F9C1CE7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2F6945" w:rsidRPr="00660851">
        <w:rPr>
          <w:rFonts w:ascii="Roboto Light" w:hAnsi="Roboto Light" w:cstheme="majorHAnsi"/>
          <w:lang w:eastAsia="es-ES"/>
        </w:rPr>
        <w:t>01 de octubre de 2025</w:t>
      </w:r>
    </w:p>
    <w:p w14:paraId="54C0DF5E" w14:textId="639F05E2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  <w:r w:rsidR="00303972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86EBC05" w14:textId="77777777" w:rsidR="00E00103" w:rsidRPr="00E00103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</w:p>
    <w:p w14:paraId="3ACB978C" w14:textId="1A0839E7" w:rsidR="008636B9" w:rsidRPr="00660851" w:rsidRDefault="00ED7D5B" w:rsidP="00E00103">
      <w:pPr>
        <w:tabs>
          <w:tab w:val="left" w:pos="426"/>
        </w:tabs>
        <w:ind w:left="426"/>
        <w:rPr>
          <w:rFonts w:ascii="Roboto Light" w:hAnsi="Roboto Light"/>
          <w:lang w:eastAsia="es-ES"/>
        </w:rPr>
      </w:pPr>
      <w:r w:rsidRPr="00660851">
        <w:rPr>
          <w:rFonts w:ascii="Roboto Light" w:hAnsi="Roboto Light"/>
          <w:lang w:eastAsia="es-ES"/>
        </w:rPr>
        <w:t>Cervecería tres islas.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4F5D2327" w14:textId="48A21F1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2B08F48C" w14:textId="1F6D1C2E" w:rsidR="002F6945" w:rsidRPr="00660851" w:rsidRDefault="00C502B1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 xml:space="preserve">Identificar el problema de negocio, la información disponible y el potencial de valor que puede generar la analítica de datos dentro de la organización, construyendo en conjunto con el cliente </w:t>
      </w:r>
      <w:r w:rsidR="002C17B8">
        <w:rPr>
          <w:rFonts w:ascii="Roboto Light" w:hAnsi="Roboto Light" w:cstheme="majorHAnsi"/>
          <w:lang w:eastAsia="es-ES"/>
        </w:rPr>
        <w:t>la</w:t>
      </w:r>
      <w:r w:rsidRPr="00C502B1">
        <w:rPr>
          <w:rFonts w:ascii="Roboto Light" w:hAnsi="Roboto Light" w:cstheme="majorHAnsi"/>
          <w:lang w:eastAsia="es-ES"/>
        </w:rPr>
        <w:t xml:space="preserve"> </w:t>
      </w:r>
      <w:r w:rsidRPr="00C502B1">
        <w:rPr>
          <w:rFonts w:ascii="Roboto Bold" w:hAnsi="Roboto Bold" w:cstheme="majorHAnsi"/>
          <w:lang w:eastAsia="es-ES"/>
        </w:rPr>
        <w:t>definición clara de éxito, objetivos y resultados medibles</w:t>
      </w:r>
      <w:r>
        <w:rPr>
          <w:rFonts w:ascii="Roboto Light" w:hAnsi="Roboto Light" w:cstheme="majorHAnsi"/>
          <w:lang w:eastAsia="es-ES"/>
        </w:rPr>
        <w:t>.</w:t>
      </w:r>
    </w:p>
    <w:p w14:paraId="701B9635" w14:textId="581C882E" w:rsidR="002F6945" w:rsidRPr="002F6945" w:rsidRDefault="00676F4A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0C4F4CD7" w14:textId="1AC8DC40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F1DA089" w14:textId="289813DD" w:rsidR="002F6945" w:rsidRPr="00660851" w:rsidRDefault="00ED7D5B" w:rsidP="00660851">
      <w:pPr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Definición del problema de negocio y objetivos</w:t>
      </w:r>
    </w:p>
    <w:p w14:paraId="6D221044" w14:textId="77777777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</w:p>
    <w:p w14:paraId="4410718D" w14:textId="77777777" w:rsidR="00C502B1" w:rsidRPr="00C502B1" w:rsidRDefault="00C502B1" w:rsidP="00C502B1">
      <w:p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Durante esta primera etapa, el propósito es comprender el contexto completo del negocio, su operación, los procesos críticos y los principales retos que enfrenta la organización en la toma de decisiones.</w:t>
      </w:r>
    </w:p>
    <w:p w14:paraId="334209E8" w14:textId="45E0F721" w:rsidR="00660851" w:rsidRPr="00660851" w:rsidRDefault="00C502B1" w:rsidP="00C502B1">
      <w:p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El objetivo se define de la mano con el cliente, alineando la analítica con sus metas estratégicas y operativas.</w:t>
      </w:r>
    </w:p>
    <w:p w14:paraId="76710C1B" w14:textId="77777777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semana:</w:t>
      </w:r>
    </w:p>
    <w:p w14:paraId="6A571001" w14:textId="64D6739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Definir con claridad qué significa el éxito para la empresa en este proyecto.</w:t>
      </w:r>
    </w:p>
    <w:p w14:paraId="175FCE5C" w14:textId="73E3086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las decisiones de negocio que se busca mejorar o automatizar.</w:t>
      </w:r>
    </w:p>
    <w:p w14:paraId="2B599E26" w14:textId="3B1BAB2D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Formular las preguntas clave que la analítica debe responder.</w:t>
      </w:r>
    </w:p>
    <w:p w14:paraId="43879B25" w14:textId="18743789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Priorizar los indicadores, procesos y métricas más relevantes.</w:t>
      </w:r>
    </w:p>
    <w:p w14:paraId="71C635AE" w14:textId="4190A353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Comprender la estructura organizacional, flujos de información y responsables actuales.</w:t>
      </w:r>
    </w:p>
    <w:p w14:paraId="43C26A1D" w14:textId="5A633E43" w:rsidR="00C502B1" w:rsidRPr="002C17B8" w:rsidRDefault="00C502B1" w:rsidP="002C17B8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Establecer visión compartida del valor que aportará la analítica para la empresa.</w:t>
      </w:r>
    </w:p>
    <w:p w14:paraId="4ED04281" w14:textId="77777777" w:rsidR="00C502B1" w:rsidRPr="00660851" w:rsidRDefault="00C502B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37911DCB" w14:textId="0D377FD0" w:rsidR="002F6945" w:rsidRDefault="00ED7D5B" w:rsidP="00660851">
      <w:pPr>
        <w:rPr>
          <w:rFonts w:ascii="Roboto" w:hAnsi="Roboto" w:cs="Calibri Light"/>
          <w:b/>
          <w:bCs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1E68A1DD" w14:textId="77777777" w:rsidR="00C502B1" w:rsidRPr="00660851" w:rsidRDefault="00C502B1" w:rsidP="00660851">
      <w:pPr>
        <w:rPr>
          <w:rFonts w:ascii="Roboto" w:hAnsi="Roboto" w:cs="Calibri Light"/>
          <w:color w:val="000000" w:themeColor="text1"/>
          <w:lang w:val="es-MX"/>
        </w:rPr>
      </w:pPr>
    </w:p>
    <w:p w14:paraId="774B178C" w14:textId="7B4F521E" w:rsidR="0066085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En esta segunda etapa se realiza levantamiento y diagnóstico integral de la información disponible.</w:t>
      </w:r>
      <w:r>
        <w:rPr>
          <w:rFonts w:ascii="Roboto Light" w:hAnsi="Roboto Light" w:cs="Calibri Light"/>
          <w:color w:val="000000" w:themeColor="text1"/>
          <w:lang w:val="es-MX"/>
        </w:rPr>
        <w:t xml:space="preserve"> </w:t>
      </w:r>
      <w:r w:rsidRPr="00C502B1">
        <w:rPr>
          <w:rFonts w:ascii="Roboto Light" w:hAnsi="Roboto Light" w:cs="Calibri Light"/>
          <w:color w:val="000000" w:themeColor="text1"/>
          <w:lang w:val="es-MX"/>
        </w:rPr>
        <w:t>La estrategia de datos incluye la recolección, integración y procesamiento de los datos provenientes de los distintos puntos donde actualmente se encuentren (ERP, CRM, hojas de Excel, archivos locales o sistemas internos).</w:t>
      </w:r>
    </w:p>
    <w:p w14:paraId="5DE29633" w14:textId="77777777" w:rsid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226056ED" w14:textId="09BD5F74" w:rsidR="00C502B1" w:rsidRP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</w:rPr>
        <w:lastRenderedPageBreak/>
        <w:t xml:space="preserve">Solo se trabaja con la información </w:t>
      </w:r>
      <w:r w:rsidRPr="00C502B1">
        <w:rPr>
          <w:rFonts w:ascii="Roboto Bold" w:hAnsi="Roboto Bold" w:cs="Calibri Light"/>
          <w:color w:val="000000" w:themeColor="text1"/>
        </w:rPr>
        <w:t>necesaria y autorizada</w:t>
      </w:r>
      <w:r w:rsidRPr="00C502B1">
        <w:rPr>
          <w:rFonts w:ascii="Roboto Light" w:hAnsi="Roboto Light" w:cs="Calibri Light"/>
          <w:color w:val="000000" w:themeColor="text1"/>
        </w:rPr>
        <w:t>, bajo principios de privacidad y confidencialidad.</w:t>
      </w:r>
    </w:p>
    <w:p w14:paraId="3DFE2CB9" w14:textId="77777777" w:rsid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50B01A5B" w14:textId="5D660EB6" w:rsidR="00C502B1" w:rsidRP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Noso</w:t>
      </w:r>
      <w:r>
        <w:rPr>
          <w:rFonts w:ascii="Roboto Light" w:hAnsi="Roboto Light" w:cs="Calibri Light"/>
          <w:color w:val="000000" w:themeColor="text1"/>
          <w:lang w:val="es-MX"/>
        </w:rPr>
        <w:t xml:space="preserve">tros nos </w:t>
      </w:r>
      <w:r w:rsidRPr="00C502B1">
        <w:rPr>
          <w:rFonts w:ascii="Roboto Light" w:hAnsi="Roboto Light" w:cs="Calibri Light"/>
          <w:color w:val="000000" w:themeColor="text1"/>
          <w:lang w:val="es-MX"/>
        </w:rPr>
        <w:t>encarga</w:t>
      </w:r>
      <w:r>
        <w:rPr>
          <w:rFonts w:ascii="Roboto Light" w:hAnsi="Roboto Light" w:cs="Calibri Light"/>
          <w:color w:val="000000" w:themeColor="text1"/>
          <w:lang w:val="es-MX"/>
        </w:rPr>
        <w:t>mos</w:t>
      </w:r>
      <w:r w:rsidRPr="00C502B1">
        <w:rPr>
          <w:rFonts w:ascii="Roboto Light" w:hAnsi="Roboto Light" w:cs="Calibri Light"/>
          <w:color w:val="000000" w:themeColor="text1"/>
          <w:lang w:val="es-MX"/>
        </w:rPr>
        <w:t xml:space="preserve"> de:</w:t>
      </w:r>
    </w:p>
    <w:p w14:paraId="0EEFFD96" w14:textId="77777777" w:rsidR="00C502B1" w:rsidRP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5D1A0007" w14:textId="01B946F2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Unificar y limpiar la información, eliminando duplicados y errores.</w:t>
      </w:r>
    </w:p>
    <w:p w14:paraId="4E39C6CB" w14:textId="4CBFFC70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Procesarla y estandarizarla para su uso analítico.</w:t>
      </w:r>
    </w:p>
    <w:p w14:paraId="34BD5AFB" w14:textId="6EA09AFF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áreas de mejora y oportunidades dentro de los procesos de captura y almacenamiento.</w:t>
      </w:r>
    </w:p>
    <w:p w14:paraId="1A31DABD" w14:textId="5F582533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Retroalimentar al cliente con hallazgos sobre eficiencia, calidad y potencial de aprovechamiento de los datos.</w:t>
      </w:r>
    </w:p>
    <w:p w14:paraId="67B78468" w14:textId="77777777" w:rsidR="00C502B1" w:rsidRPr="0066085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4191587A" w14:textId="31CAD42C" w:rsidR="00660851" w:rsidRPr="00660851" w:rsidRDefault="00660851" w:rsidP="0066085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</w:t>
      </w:r>
    </w:p>
    <w:p w14:paraId="58F05904" w14:textId="2D0E534B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Levantar inventario de fuentes de información actuales.</w:t>
      </w:r>
    </w:p>
    <w:p w14:paraId="1AF0A876" w14:textId="167DC15E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Evaluar la calidad, estructura y consistencia de los datos.</w:t>
      </w:r>
    </w:p>
    <w:p w14:paraId="276E4CCF" w14:textId="1B35865D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Diagnosticar los niveles de acceso, seguridad y actualización.</w:t>
      </w:r>
    </w:p>
    <w:p w14:paraId="1197E54C" w14:textId="199E2A9B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Definir estrategia de datos clara: qué información debe capturarse, quién será responsable y cómo garantizar su continuidad.</w:t>
      </w:r>
    </w:p>
    <w:p w14:paraId="3CAE0AA1" w14:textId="0B443D00" w:rsid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Diseñar el plan de implementación de la analítica con fases, herramientas, entregables y tiempos definidos.</w:t>
      </w:r>
    </w:p>
    <w:p w14:paraId="361BBC7F" w14:textId="77777777" w:rsidR="00C502B1" w:rsidRPr="00C502B1" w:rsidRDefault="00C502B1" w:rsidP="00C502B1">
      <w:pPr>
        <w:tabs>
          <w:tab w:val="left" w:pos="426"/>
        </w:tabs>
        <w:rPr>
          <w:rFonts w:ascii="Roboto Light" w:hAnsi="Roboto Light"/>
          <w:lang w:eastAsia="es-ES"/>
        </w:rPr>
      </w:pPr>
    </w:p>
    <w:p w14:paraId="40C5519A" w14:textId="503169EB" w:rsidR="00ED7D5B" w:rsidRPr="00C502B1" w:rsidRDefault="00ED7D5B" w:rsidP="00ED7D5B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Resultado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5D12734" w14:textId="77777777" w:rsidR="00C502B1" w:rsidRPr="00E00103" w:rsidRDefault="00C502B1" w:rsidP="00C502B1">
      <w:pPr>
        <w:tabs>
          <w:tab w:val="left" w:pos="426"/>
        </w:tabs>
        <w:ind w:left="3686"/>
        <w:rPr>
          <w:rFonts w:ascii="Roboto" w:hAnsi="Roboto" w:cstheme="majorHAnsi"/>
          <w:b/>
          <w:bCs/>
          <w:lang w:eastAsia="es-ES"/>
        </w:rPr>
      </w:pPr>
    </w:p>
    <w:p w14:paraId="51C8B199" w14:textId="0A2DBD0C" w:rsidR="00ED7D5B" w:rsidRDefault="00C502B1" w:rsidP="00ED7D5B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Al finalizar las dos semanas, se entrega Informe que incluye:</w:t>
      </w:r>
    </w:p>
    <w:p w14:paraId="2DE05D22" w14:textId="77777777" w:rsid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</w:p>
    <w:p w14:paraId="113122E8" w14:textId="77777777" w:rsid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Diagnóstico Estratégico</w:t>
      </w:r>
    </w:p>
    <w:p w14:paraId="005DA606" w14:textId="30BCCC7E" w:rsidR="00C502B1" w:rsidRPr="00C502B1" w:rsidRDefault="00C502B1" w:rsidP="00C502B1">
      <w:pPr>
        <w:pStyle w:val="Prrafodelista"/>
        <w:numPr>
          <w:ilvl w:val="0"/>
          <w:numId w:val="6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</w:t>
      </w:r>
      <w:r w:rsidRPr="00C502B1">
        <w:rPr>
          <w:rFonts w:ascii="Roboto Light" w:hAnsi="Roboto Light" w:cstheme="majorHAnsi"/>
          <w:lang w:eastAsia="es-ES"/>
        </w:rPr>
        <w:t>nálisis de las decisiones de negocio prioritarias y su alineación con los objetivos definidos.</w:t>
      </w:r>
    </w:p>
    <w:p w14:paraId="23B6D467" w14:textId="77777777" w:rsidR="00C502B1" w:rsidRPr="00C502B1" w:rsidRDefault="00C502B1" w:rsidP="00C502B1">
      <w:pPr>
        <w:pStyle w:val="Prrafodelista"/>
        <w:numPr>
          <w:ilvl w:val="0"/>
          <w:numId w:val="6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Claridad sobre qué se quiere medir, por qué y qué impacto tiene en la rentabilidad.</w:t>
      </w:r>
    </w:p>
    <w:p w14:paraId="3D1741F3" w14:textId="77777777" w:rsid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</w:p>
    <w:p w14:paraId="6FBE64F0" w14:textId="3244D7FA" w:rsidR="00C502B1" w:rsidRP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Diagnóstico de Información</w:t>
      </w:r>
    </w:p>
    <w:p w14:paraId="2692C7AA" w14:textId="2179238C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Estado actual de las fuentes de datos, accesos, estructura y procesos.</w:t>
      </w:r>
    </w:p>
    <w:p w14:paraId="43F34EA3" w14:textId="399DBD53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Descripción del trabajo de procesamiento y depuración requerido.</w:t>
      </w:r>
    </w:p>
    <w:p w14:paraId="681CAAFD" w14:textId="12858959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Identificación de áreas de oportunidad y mejora</w:t>
      </w:r>
      <w:r w:rsidR="002C17B8">
        <w:rPr>
          <w:rFonts w:ascii="Roboto Light" w:hAnsi="Roboto Light" w:cstheme="majorHAnsi"/>
          <w:lang w:eastAsia="es-ES"/>
        </w:rPr>
        <w:t>, g</w:t>
      </w:r>
      <w:r w:rsidRPr="00C502B1">
        <w:rPr>
          <w:rFonts w:ascii="Roboto Light" w:hAnsi="Roboto Light" w:cstheme="majorHAnsi"/>
          <w:lang w:eastAsia="es-ES"/>
        </w:rPr>
        <w:t>obernanza de los datos.</w:t>
      </w:r>
    </w:p>
    <w:p w14:paraId="2ED89BB4" w14:textId="77777777" w:rsidR="00C502B1" w:rsidRP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</w:p>
    <w:p w14:paraId="396B8297" w14:textId="161E6F72" w:rsidR="00C502B1" w:rsidRP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Estrategia de Datos</w:t>
      </w:r>
    </w:p>
    <w:p w14:paraId="2B003F91" w14:textId="434258C3" w:rsidR="00C502B1" w:rsidRPr="00C502B1" w:rsidRDefault="00C502B1" w:rsidP="00C502B1">
      <w:pPr>
        <w:pStyle w:val="Prrafodelista"/>
        <w:numPr>
          <w:ilvl w:val="0"/>
          <w:numId w:val="7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Definición de la arquitectura de información necesaria.</w:t>
      </w:r>
    </w:p>
    <w:p w14:paraId="07240541" w14:textId="7B0E4ADF" w:rsidR="00C502B1" w:rsidRPr="00C502B1" w:rsidRDefault="00C502B1" w:rsidP="00C502B1">
      <w:pPr>
        <w:pStyle w:val="Prrafodelista"/>
        <w:numPr>
          <w:ilvl w:val="0"/>
          <w:numId w:val="7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Esquema de recolección, limpieza y almacenamiento de datos.</w:t>
      </w:r>
    </w:p>
    <w:p w14:paraId="3723E4F0" w14:textId="77777777" w:rsidR="00C502B1" w:rsidRP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</w:p>
    <w:p w14:paraId="222C4563" w14:textId="28A62D8A" w:rsidR="00C502B1" w:rsidRPr="00C502B1" w:rsidRDefault="00C502B1" w:rsidP="00C502B1">
      <w:p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Plan de Trabajo de Analítica de Datos</w:t>
      </w:r>
    </w:p>
    <w:p w14:paraId="0DEA7BE4" w14:textId="3E95940D" w:rsidR="00C502B1" w:rsidRPr="00C502B1" w:rsidRDefault="00C502B1" w:rsidP="00C502B1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Fases de implementación, tiempos, entregables y estimaciones de costo.</w:t>
      </w:r>
    </w:p>
    <w:p w14:paraId="43450103" w14:textId="7FE78FD3" w:rsidR="00ED7D5B" w:rsidRPr="002C17B8" w:rsidRDefault="002C17B8" w:rsidP="002C17B8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2E2F9C5E">
                <wp:simplePos x="0" y="0"/>
                <wp:positionH relativeFrom="column">
                  <wp:posOffset>151765</wp:posOffset>
                </wp:positionH>
                <wp:positionV relativeFrom="paragraph">
                  <wp:posOffset>317028</wp:posOffset>
                </wp:positionV>
                <wp:extent cx="6027420" cy="0"/>
                <wp:effectExtent l="0" t="0" r="0" b="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1796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24.95pt" to="486.5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NecCvLhAAAACAEAAA8A&#10;AABkcnMvZG93bnJldi54bWxMj09Lw0AQxe+C32EZwUuxm7baNjGbEsQ/IChYe/E2zY5JMDu7ZLdN&#10;9NO74kFPw8x7vPm9fDOaThyp961lBbNpAoK4srrlWsHu9e5iDcIHZI2dZVLwSR42xelJjpm2A7/Q&#10;cRtqEUPYZ6igCcFlUvqqIYN+ah1x1N5tbzDEta+l7nGI4aaT8yRZSoMtxw8NOrppqPrYHoyCyROj&#10;Gybl4/LruXxY31/t3NvqVqnzs7G8BhFoDH9m+MGP6FBEpr09sPaiUzBfpNGp4DKNM+rpajEDsf89&#10;yCKX/wsU3wAAAP//AwBQSwECLQAUAAYACAAAACEAtoM4kv4AAADhAQAAEwAAAAAAAAAAAAAAAAAA&#10;AAAAW0NvbnRlbnRfVHlwZXNdLnhtbFBLAQItABQABgAIAAAAIQA4/SH/1gAAAJQBAAALAAAAAAAA&#10;AAAAAAAAAC8BAABfcmVscy8ucmVsc1BLAQItABQABgAIAAAAIQDArOuwxQEAAG0DAAAOAAAAAAAA&#10;AAAAAAAAAC4CAABkcnMvZTJvRG9jLnhtbFBLAQItABQABgAIAAAAIQDXnAry4QAAAAgBAAAPAAAA&#10;AAAAAAAAAAAAAB8EAABkcnMvZG93bnJldi54bWxQSwUGAAAAAAQABADzAAAALQUAAAAA&#10;" strokecolor="#bfbfbf" strokeweight="1.5pt">
                <v:stroke dashstyle="1 1" endcap="round"/>
              </v:line>
            </w:pict>
          </mc:Fallback>
        </mc:AlternateContent>
      </w:r>
      <w:r w:rsidR="00C502B1" w:rsidRPr="00C502B1">
        <w:rPr>
          <w:rFonts w:ascii="Roboto Light" w:hAnsi="Roboto Light" w:cstheme="majorHAnsi"/>
          <w:lang w:eastAsia="es-ES"/>
        </w:rPr>
        <w:t xml:space="preserve">Ruta para el desarrollo de tableros, </w:t>
      </w:r>
      <w:proofErr w:type="spellStart"/>
      <w:r w:rsidR="00C502B1" w:rsidRPr="00C502B1">
        <w:rPr>
          <w:rFonts w:ascii="Roboto Light" w:hAnsi="Roboto Light" w:cstheme="majorHAnsi"/>
          <w:lang w:eastAsia="es-ES"/>
        </w:rPr>
        <w:t>dashboards</w:t>
      </w:r>
      <w:proofErr w:type="spellEnd"/>
      <w:r w:rsidR="00C502B1" w:rsidRPr="00C502B1">
        <w:rPr>
          <w:rFonts w:ascii="Roboto Light" w:hAnsi="Roboto Light" w:cstheme="majorHAnsi"/>
          <w:lang w:eastAsia="es-ES"/>
        </w:rPr>
        <w:t xml:space="preserve"> y modelos analíticos.</w:t>
      </w:r>
    </w:p>
    <w:sectPr w:rsidR="00ED7D5B" w:rsidRPr="002C17B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7150" w14:textId="77777777" w:rsidR="007E50EC" w:rsidRDefault="007E50EC" w:rsidP="00964CDC">
      <w:r>
        <w:separator/>
      </w:r>
    </w:p>
  </w:endnote>
  <w:endnote w:type="continuationSeparator" w:id="0">
    <w:p w14:paraId="13B3396B" w14:textId="77777777" w:rsidR="007E50EC" w:rsidRDefault="007E50EC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Lato hearline">
    <w:altName w:val="Segoe UI"/>
    <w:panose1 w:val="00000000000000000000"/>
    <w:charset w:val="00"/>
    <w:family w:val="roman"/>
    <w:notTrueType/>
    <w:pitch w:val="default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F411" w14:textId="77777777" w:rsidR="007E50EC" w:rsidRDefault="007E50EC" w:rsidP="00964CDC">
      <w:r>
        <w:separator/>
      </w:r>
    </w:p>
  </w:footnote>
  <w:footnote w:type="continuationSeparator" w:id="0">
    <w:p w14:paraId="7E26B503" w14:textId="77777777" w:rsidR="007E50EC" w:rsidRDefault="007E50EC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C6A"/>
    <w:multiLevelType w:val="hybridMultilevel"/>
    <w:tmpl w:val="FDE4C15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D0F03"/>
    <w:multiLevelType w:val="hybridMultilevel"/>
    <w:tmpl w:val="FF16BD5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87370"/>
    <w:multiLevelType w:val="hybridMultilevel"/>
    <w:tmpl w:val="DB74A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0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2B537D"/>
    <w:multiLevelType w:val="hybridMultilevel"/>
    <w:tmpl w:val="3334DCE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CC64C5"/>
    <w:multiLevelType w:val="hybridMultilevel"/>
    <w:tmpl w:val="969EB6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340B04"/>
    <w:multiLevelType w:val="hybridMultilevel"/>
    <w:tmpl w:val="88D03C5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87CCC"/>
    <w:multiLevelType w:val="hybridMultilevel"/>
    <w:tmpl w:val="03FAF68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B50CB"/>
    <w:multiLevelType w:val="hybridMultilevel"/>
    <w:tmpl w:val="DB6EC8A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2E4BC4"/>
    <w:multiLevelType w:val="hybridMultilevel"/>
    <w:tmpl w:val="3DC2A16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2"/>
  </w:num>
  <w:num w:numId="2" w16cid:durableId="240068220">
    <w:abstractNumId w:val="13"/>
  </w:num>
  <w:num w:numId="3" w16cid:durableId="637414157">
    <w:abstractNumId w:val="38"/>
  </w:num>
  <w:num w:numId="4" w16cid:durableId="1323436398">
    <w:abstractNumId w:val="56"/>
  </w:num>
  <w:num w:numId="5" w16cid:durableId="1775974469">
    <w:abstractNumId w:val="64"/>
  </w:num>
  <w:num w:numId="6" w16cid:durableId="1020474085">
    <w:abstractNumId w:val="34"/>
  </w:num>
  <w:num w:numId="7" w16cid:durableId="1224290456">
    <w:abstractNumId w:val="60"/>
  </w:num>
  <w:num w:numId="8" w16cid:durableId="707874395">
    <w:abstractNumId w:val="66"/>
  </w:num>
  <w:num w:numId="9" w16cid:durableId="201358488">
    <w:abstractNumId w:val="19"/>
  </w:num>
  <w:num w:numId="10" w16cid:durableId="1510557989">
    <w:abstractNumId w:val="32"/>
  </w:num>
  <w:num w:numId="11" w16cid:durableId="237909950">
    <w:abstractNumId w:val="6"/>
  </w:num>
  <w:num w:numId="12" w16cid:durableId="920717264">
    <w:abstractNumId w:val="50"/>
  </w:num>
  <w:num w:numId="13" w16cid:durableId="920989840">
    <w:abstractNumId w:val="27"/>
  </w:num>
  <w:num w:numId="14" w16cid:durableId="1251619132">
    <w:abstractNumId w:val="24"/>
  </w:num>
  <w:num w:numId="15" w16cid:durableId="1932396648">
    <w:abstractNumId w:val="68"/>
  </w:num>
  <w:num w:numId="16" w16cid:durableId="745148912">
    <w:abstractNumId w:val="16"/>
  </w:num>
  <w:num w:numId="17" w16cid:durableId="916130849">
    <w:abstractNumId w:val="47"/>
  </w:num>
  <w:num w:numId="18" w16cid:durableId="1589388085">
    <w:abstractNumId w:val="4"/>
  </w:num>
  <w:num w:numId="19" w16cid:durableId="1459494902">
    <w:abstractNumId w:val="39"/>
  </w:num>
  <w:num w:numId="20" w16cid:durableId="1738631386">
    <w:abstractNumId w:val="36"/>
  </w:num>
  <w:num w:numId="21" w16cid:durableId="2061632578">
    <w:abstractNumId w:val="7"/>
  </w:num>
  <w:num w:numId="22" w16cid:durableId="994720380">
    <w:abstractNumId w:val="58"/>
  </w:num>
  <w:num w:numId="23" w16cid:durableId="1196431049">
    <w:abstractNumId w:val="29"/>
  </w:num>
  <w:num w:numId="24" w16cid:durableId="1776096764">
    <w:abstractNumId w:val="8"/>
  </w:num>
  <w:num w:numId="25" w16cid:durableId="740906240">
    <w:abstractNumId w:val="26"/>
  </w:num>
  <w:num w:numId="26" w16cid:durableId="300504868">
    <w:abstractNumId w:val="30"/>
  </w:num>
  <w:num w:numId="27" w16cid:durableId="199247016">
    <w:abstractNumId w:val="23"/>
  </w:num>
  <w:num w:numId="28" w16cid:durableId="2022388678">
    <w:abstractNumId w:val="1"/>
  </w:num>
  <w:num w:numId="29" w16cid:durableId="1296982543">
    <w:abstractNumId w:val="14"/>
  </w:num>
  <w:num w:numId="30" w16cid:durableId="1354108818">
    <w:abstractNumId w:val="59"/>
  </w:num>
  <w:num w:numId="31" w16cid:durableId="2087917740">
    <w:abstractNumId w:val="11"/>
  </w:num>
  <w:num w:numId="32" w16cid:durableId="1572352513">
    <w:abstractNumId w:val="33"/>
  </w:num>
  <w:num w:numId="33" w16cid:durableId="1909072794">
    <w:abstractNumId w:val="3"/>
  </w:num>
  <w:num w:numId="34" w16cid:durableId="1062480070">
    <w:abstractNumId w:val="62"/>
  </w:num>
  <w:num w:numId="35" w16cid:durableId="1261181610">
    <w:abstractNumId w:val="9"/>
  </w:num>
  <w:num w:numId="36" w16cid:durableId="1597905406">
    <w:abstractNumId w:val="52"/>
  </w:num>
  <w:num w:numId="37" w16cid:durableId="2023975571">
    <w:abstractNumId w:val="48"/>
  </w:num>
  <w:num w:numId="38" w16cid:durableId="1079787460">
    <w:abstractNumId w:val="42"/>
  </w:num>
  <w:num w:numId="39" w16cid:durableId="643318832">
    <w:abstractNumId w:val="22"/>
  </w:num>
  <w:num w:numId="40" w16cid:durableId="1541278656">
    <w:abstractNumId w:val="38"/>
  </w:num>
  <w:num w:numId="41" w16cid:durableId="849299612">
    <w:abstractNumId w:val="34"/>
  </w:num>
  <w:num w:numId="42" w16cid:durableId="714695664">
    <w:abstractNumId w:val="37"/>
  </w:num>
  <w:num w:numId="43" w16cid:durableId="1590501124">
    <w:abstractNumId w:val="0"/>
  </w:num>
  <w:num w:numId="44" w16cid:durableId="251624888">
    <w:abstractNumId w:val="54"/>
  </w:num>
  <w:num w:numId="45" w16cid:durableId="217087714">
    <w:abstractNumId w:val="21"/>
  </w:num>
  <w:num w:numId="46" w16cid:durableId="1705524462">
    <w:abstractNumId w:val="15"/>
  </w:num>
  <w:num w:numId="47" w16cid:durableId="1194541196">
    <w:abstractNumId w:val="44"/>
  </w:num>
  <w:num w:numId="48" w16cid:durableId="1113016230">
    <w:abstractNumId w:val="49"/>
  </w:num>
  <w:num w:numId="49" w16cid:durableId="987369243">
    <w:abstractNumId w:val="18"/>
  </w:num>
  <w:num w:numId="50" w16cid:durableId="369183057">
    <w:abstractNumId w:val="5"/>
  </w:num>
  <w:num w:numId="51" w16cid:durableId="1642273018">
    <w:abstractNumId w:val="17"/>
  </w:num>
  <w:num w:numId="52" w16cid:durableId="1486044602">
    <w:abstractNumId w:val="43"/>
  </w:num>
  <w:num w:numId="53" w16cid:durableId="734472871">
    <w:abstractNumId w:val="41"/>
  </w:num>
  <w:num w:numId="54" w16cid:durableId="1404061948">
    <w:abstractNumId w:val="67"/>
  </w:num>
  <w:num w:numId="55" w16cid:durableId="1746221938">
    <w:abstractNumId w:val="28"/>
  </w:num>
  <w:num w:numId="56" w16cid:durableId="641928522">
    <w:abstractNumId w:val="10"/>
  </w:num>
  <w:num w:numId="57" w16cid:durableId="1867254598">
    <w:abstractNumId w:val="20"/>
  </w:num>
  <w:num w:numId="58" w16cid:durableId="1200168482">
    <w:abstractNumId w:val="35"/>
  </w:num>
  <w:num w:numId="59" w16cid:durableId="928973155">
    <w:abstractNumId w:val="40"/>
  </w:num>
  <w:num w:numId="60" w16cid:durableId="391734368">
    <w:abstractNumId w:val="65"/>
  </w:num>
  <w:num w:numId="61" w16cid:durableId="1241450788">
    <w:abstractNumId w:val="55"/>
  </w:num>
  <w:num w:numId="62" w16cid:durableId="1523545560">
    <w:abstractNumId w:val="25"/>
  </w:num>
  <w:num w:numId="63" w16cid:durableId="1533418107">
    <w:abstractNumId w:val="63"/>
  </w:num>
  <w:num w:numId="64" w16cid:durableId="1390491573">
    <w:abstractNumId w:val="57"/>
  </w:num>
  <w:num w:numId="65" w16cid:durableId="1639846994">
    <w:abstractNumId w:val="31"/>
  </w:num>
  <w:num w:numId="66" w16cid:durableId="457341815">
    <w:abstractNumId w:val="46"/>
  </w:num>
  <w:num w:numId="67" w16cid:durableId="875699167">
    <w:abstractNumId w:val="61"/>
  </w:num>
  <w:num w:numId="68" w16cid:durableId="494105683">
    <w:abstractNumId w:val="45"/>
  </w:num>
  <w:num w:numId="69" w16cid:durableId="28382728">
    <w:abstractNumId w:val="51"/>
  </w:num>
  <w:num w:numId="70" w16cid:durableId="379938615">
    <w:abstractNumId w:val="2"/>
  </w:num>
  <w:num w:numId="71" w16cid:durableId="1397435670">
    <w:abstractNumId w:val="5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C0083"/>
    <w:rsid w:val="002C17B8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0EC"/>
    <w:rsid w:val="007F0BBD"/>
    <w:rsid w:val="007F5CEC"/>
    <w:rsid w:val="00804ECD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02B1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35B9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508</Words>
  <Characters>2856</Characters>
  <Application>Microsoft Office Word</Application>
  <DocSecurity>0</DocSecurity>
  <Lines>86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3</cp:revision>
  <cp:lastPrinted>2025-04-04T16:07:00Z</cp:lastPrinted>
  <dcterms:created xsi:type="dcterms:W3CDTF">2025-10-31T18:42:00Z</dcterms:created>
  <dcterms:modified xsi:type="dcterms:W3CDTF">2025-11-04T19:27:00Z</dcterms:modified>
</cp:coreProperties>
</file>