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4253"/>
        <w:gridCol w:w="4773"/>
      </w:tblGrid>
      <w:tr w:rsidR="00D92B95" w14:paraId="06776B93" w14:textId="77777777" w:rsidTr="0010731D">
        <w:trPr>
          <w:trHeight w:val="1562"/>
        </w:trPr>
        <w:tc>
          <w:tcPr>
            <w:tcW w:w="4253" w:type="dxa"/>
            <w:vAlign w:val="bottom"/>
          </w:tcPr>
          <w:p w14:paraId="368A49F4" w14:textId="67E600A1" w:rsidR="00C84833" w:rsidRDefault="00C34E48" w:rsidP="00C84833">
            <w:pPr>
              <w:pStyle w:val="Ttulo"/>
            </w:pPr>
            <w:r>
              <w:rPr>
                <w:lang w:val="es-MX" w:bidi="es-MX"/>
              </w:rPr>
              <w:t xml:space="preserve">Julio </w:t>
            </w:r>
            <w:r w:rsidR="00D5435B">
              <w:rPr>
                <w:lang w:val="es-MX" w:bidi="es-MX"/>
              </w:rPr>
              <w:t xml:space="preserve">Olaf </w:t>
            </w:r>
            <w:r>
              <w:rPr>
                <w:lang w:val="es-MX" w:bidi="es-MX"/>
              </w:rPr>
              <w:t>Gonz</w:t>
            </w:r>
            <w:r w:rsidR="00D5435B">
              <w:rPr>
                <w:lang w:val="es-MX" w:bidi="es-MX"/>
              </w:rPr>
              <w:t>á</w:t>
            </w:r>
            <w:r>
              <w:rPr>
                <w:lang w:val="es-MX" w:bidi="es-MX"/>
              </w:rPr>
              <w:t>lez</w:t>
            </w:r>
          </w:p>
        </w:tc>
        <w:tc>
          <w:tcPr>
            <w:tcW w:w="4773" w:type="dxa"/>
            <w:vAlign w:val="bottom"/>
          </w:tcPr>
          <w:tbl>
            <w:tblPr>
              <w:tblStyle w:val="Tablaconcuadrcula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a de información de contacto"/>
            </w:tblPr>
            <w:tblGrid>
              <w:gridCol w:w="4309"/>
              <w:gridCol w:w="464"/>
            </w:tblGrid>
            <w:tr w:rsidR="00932D92" w:rsidRPr="009D0878" w14:paraId="6A2B8E92" w14:textId="77777777" w:rsidTr="0010731D">
              <w:tc>
                <w:tcPr>
                  <w:tcW w:w="430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7243F180" w14:textId="799FEE08" w:rsidR="004E2970" w:rsidRPr="009D0878" w:rsidRDefault="00C71C8B" w:rsidP="004E2970">
                  <w:pPr>
                    <w:pStyle w:val="Informacindecontacto"/>
                  </w:pPr>
                  <w:r>
                    <w:rPr>
                      <w:sz w:val="18"/>
                      <w:lang w:val="es-MX" w:bidi="es-MX"/>
                    </w:rPr>
                    <w:t>Mazatlán, Sinaloa</w:t>
                  </w:r>
                </w:p>
              </w:tc>
              <w:tc>
                <w:tcPr>
                  <w:tcW w:w="464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3394AFDD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5029C7C2" wp14:editId="6DE148D9">
                            <wp:extent cx="118872" cy="118872"/>
                            <wp:effectExtent l="0" t="0" r="0" b="0"/>
                            <wp:docPr id="8" name="Icono de dirección" descr="Icono de direcció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71CECE6" id="Icono de dirección" o:spid="_x0000_s1026" alt="Icono de direcció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0CE5C8E" w14:textId="77777777" w:rsidTr="0010731D">
              <w:tc>
                <w:tcPr>
                  <w:tcW w:w="4309" w:type="dxa"/>
                  <w:tcMar>
                    <w:left w:w="720" w:type="dxa"/>
                    <w:right w:w="29" w:type="dxa"/>
                  </w:tcMar>
                </w:tcPr>
                <w:p w14:paraId="2409565A" w14:textId="263E8C9F" w:rsidR="00932D92" w:rsidRPr="009D0878" w:rsidRDefault="00EE677B" w:rsidP="00932D92">
                  <w:pPr>
                    <w:pStyle w:val="Informacindecontacto"/>
                  </w:pPr>
                  <w:r>
                    <w:rPr>
                      <w:sz w:val="18"/>
                      <w:lang w:val="es-MX" w:bidi="es-MX"/>
                    </w:rPr>
                    <w:t xml:space="preserve">+52 </w:t>
                  </w:r>
                  <w:r w:rsidR="00C34E48">
                    <w:rPr>
                      <w:sz w:val="18"/>
                      <w:lang w:val="es-MX" w:bidi="es-MX"/>
                    </w:rPr>
                    <w:t>6691504009</w:t>
                  </w:r>
                </w:p>
              </w:tc>
              <w:tc>
                <w:tcPr>
                  <w:tcW w:w="464" w:type="dxa"/>
                  <w:tcMar>
                    <w:left w:w="0" w:type="dxa"/>
                    <w:right w:w="0" w:type="dxa"/>
                  </w:tcMar>
                </w:tcPr>
                <w:p w14:paraId="15426FF9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76B491D5" wp14:editId="084B92E4">
                            <wp:extent cx="109728" cy="109728"/>
                            <wp:effectExtent l="0" t="0" r="5080" b="5080"/>
                            <wp:docPr id="31" name="Icono de teléfono" descr="Ícono de teléfon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1AB9B66" id="Icono de teléfono" o:spid="_x0000_s1026" alt="Ícono de telé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078257A" w14:textId="77777777" w:rsidTr="0010731D">
              <w:tc>
                <w:tcPr>
                  <w:tcW w:w="4309" w:type="dxa"/>
                  <w:tcMar>
                    <w:left w:w="720" w:type="dxa"/>
                    <w:right w:w="29" w:type="dxa"/>
                  </w:tcMar>
                </w:tcPr>
                <w:p w14:paraId="77C176CB" w14:textId="65F843E8" w:rsidR="00932D92" w:rsidRPr="009D0878" w:rsidRDefault="00C34E48" w:rsidP="00932D92">
                  <w:pPr>
                    <w:pStyle w:val="Informacindecontacto"/>
                  </w:pPr>
                  <w:r>
                    <w:rPr>
                      <w:rFonts w:ascii="Calibri" w:eastAsia="Times New Roman" w:hAnsi="Calibri" w:cs="Calibri"/>
                      <w:sz w:val="18"/>
                      <w:lang w:val="es-MX" w:bidi="es-MX"/>
                    </w:rPr>
                    <w:t>julio_olaf@hotmail.com</w:t>
                  </w:r>
                </w:p>
              </w:tc>
              <w:tc>
                <w:tcPr>
                  <w:tcW w:w="464" w:type="dxa"/>
                  <w:tcMar>
                    <w:left w:w="0" w:type="dxa"/>
                    <w:right w:w="0" w:type="dxa"/>
                  </w:tcMar>
                </w:tcPr>
                <w:p w14:paraId="53F74753" w14:textId="77777777" w:rsidR="00932D92" w:rsidRPr="009D0878" w:rsidRDefault="007307A3" w:rsidP="00932D92">
                  <w:pPr>
                    <w:pStyle w:val="Iconos"/>
                  </w:pPr>
                  <w:r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564EE7B4" wp14:editId="2C1BCB0B">
                            <wp:extent cx="137160" cy="91440"/>
                            <wp:effectExtent l="0" t="0" r="0" b="3810"/>
                            <wp:docPr id="5" name="Forma libre 5" descr="Ícono de corre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C2BC6F7" id="Forma libre 5" o:spid="_x0000_s1026" alt="Ícono de correo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3DB012B" w14:textId="77777777" w:rsidTr="0010731D">
              <w:tc>
                <w:tcPr>
                  <w:tcW w:w="4309" w:type="dxa"/>
                  <w:tcMar>
                    <w:left w:w="720" w:type="dxa"/>
                    <w:right w:w="29" w:type="dxa"/>
                  </w:tcMar>
                </w:tcPr>
                <w:p w14:paraId="3BA0D819" w14:textId="3DD8BD77" w:rsidR="00C34E48" w:rsidRDefault="0091236A" w:rsidP="00C34E48">
                  <w:pPr>
                    <w:pStyle w:val="Informacindecontacto"/>
                    <w:rPr>
                      <w:rFonts w:ascii="Segoe UI" w:eastAsia="Segoe UI" w:hAnsi="Segoe UI" w:cs="Segoe UI"/>
                      <w:sz w:val="18"/>
                      <w:bdr w:val="none" w:sz="0" w:space="0" w:color="auto" w:frame="1"/>
                      <w:shd w:val="clear" w:color="auto" w:fill="FFFFFF"/>
                      <w:lang w:val="es-MX" w:bidi="es-MX"/>
                    </w:rPr>
                  </w:pPr>
                  <w:hyperlink r:id="rId12" w:history="1">
                    <w:r w:rsidRPr="00134A7A">
                      <w:rPr>
                        <w:rStyle w:val="Hipervnculo"/>
                        <w:rFonts w:ascii="Segoe UI" w:eastAsia="Segoe UI" w:hAnsi="Segoe UI" w:cs="Segoe UI"/>
                        <w:sz w:val="18"/>
                        <w:bdr w:val="none" w:sz="0" w:space="0" w:color="auto" w:frame="1"/>
                        <w:shd w:val="clear" w:color="auto" w:fill="FFFFFF"/>
                        <w:lang w:val="es-MX" w:bidi="es-MX"/>
                      </w:rPr>
                      <w:t>http://www.linkedin.com/in/julioggonzalez</w:t>
                    </w:r>
                  </w:hyperlink>
                </w:p>
                <w:p w14:paraId="2C42897F" w14:textId="0BD0269B" w:rsidR="0091236A" w:rsidRPr="00C34E48" w:rsidRDefault="0091236A" w:rsidP="00C34E48">
                  <w:pPr>
                    <w:pStyle w:val="Informacindecontacto"/>
                    <w:rPr>
                      <w:rFonts w:ascii="Segoe UI" w:eastAsia="Segoe UI" w:hAnsi="Segoe UI" w:cs="Segoe UI"/>
                      <w:sz w:val="18"/>
                      <w:bdr w:val="none" w:sz="0" w:space="0" w:color="auto" w:frame="1"/>
                      <w:shd w:val="clear" w:color="auto" w:fill="FFFFFF"/>
                      <w:lang w:val="es-MX" w:bidi="es-MX"/>
                    </w:rPr>
                  </w:pPr>
                </w:p>
              </w:tc>
              <w:tc>
                <w:tcPr>
                  <w:tcW w:w="464" w:type="dxa"/>
                  <w:tcMar>
                    <w:left w:w="0" w:type="dxa"/>
                    <w:right w:w="0" w:type="dxa"/>
                  </w:tcMar>
                </w:tcPr>
                <w:p w14:paraId="0FA18E41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bidi="es-MX"/>
                    </w:rPr>
                    <mc:AlternateContent>
                      <mc:Choice Requires="wps">
                        <w:drawing>
                          <wp:inline distT="0" distB="0" distL="0" distR="0" wp14:anchorId="414938FE" wp14:editId="311C3381">
                            <wp:extent cx="109728" cy="109728"/>
                            <wp:effectExtent l="0" t="0" r="5080" b="5080"/>
                            <wp:docPr id="56" name="Ícono de LinkedIn" descr="Ícono de LinkedI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BD34CE5" id="Ícono de LinkedIn" o:spid="_x0000_s1026" alt="Ícono de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3C8B93F" w14:textId="77777777" w:rsidR="00D92B95" w:rsidRDefault="00D92B95" w:rsidP="009D3336">
            <w:pPr>
              <w:pStyle w:val="Encabezado"/>
            </w:pPr>
          </w:p>
        </w:tc>
      </w:tr>
    </w:tbl>
    <w:p w14:paraId="65B29D28" w14:textId="77777777" w:rsidR="003E417F" w:rsidRDefault="00410AD0" w:rsidP="002A31ED">
      <w:pPr>
        <w:jc w:val="both"/>
        <w:rPr>
          <w:lang w:bidi="es-MX"/>
        </w:rPr>
      </w:pPr>
      <w:r w:rsidRPr="00410AD0">
        <w:rPr>
          <w:lang w:bidi="es-MX"/>
        </w:rPr>
        <w:t xml:space="preserve">Ingeniero Financiero especializado en análisis cuantitativo y modelado de datos con formación en ingeniería y finanzas. Egresado del ITESO (Guadalajara, Jalisco), tengo experiencia en la aplicación de métodos estadísticos, matemáticos y algoritmos de optimización para resolver problemas complejos en el ámbito financiero. Mi </w:t>
      </w:r>
      <w:proofErr w:type="spellStart"/>
      <w:r w:rsidRPr="00410AD0">
        <w:rPr>
          <w:lang w:bidi="es-MX"/>
        </w:rPr>
        <w:t>expertise</w:t>
      </w:r>
      <w:proofErr w:type="spellEnd"/>
      <w:r w:rsidRPr="00410AD0">
        <w:rPr>
          <w:lang w:bidi="es-MX"/>
        </w:rPr>
        <w:t xml:space="preserve"> incluye la construcción y validación de modelos predictivos, análisis de riesgos, gestión de carteras y evaluación de proyectos</w:t>
      </w:r>
      <w:r w:rsidR="003E417F">
        <w:rPr>
          <w:lang w:bidi="es-MX"/>
        </w:rPr>
        <w:t>.</w:t>
      </w:r>
    </w:p>
    <w:p w14:paraId="1601C66F" w14:textId="75A212A8" w:rsidR="002A31ED" w:rsidRDefault="00410AD0" w:rsidP="002A31ED">
      <w:pPr>
        <w:jc w:val="both"/>
        <w:rPr>
          <w:lang w:bidi="es-MX"/>
        </w:rPr>
      </w:pPr>
      <w:r>
        <w:rPr>
          <w:lang w:bidi="es-MX"/>
        </w:rPr>
        <w:br/>
      </w:r>
      <w:r w:rsidRPr="00410AD0">
        <w:rPr>
          <w:lang w:bidi="es-MX"/>
        </w:rPr>
        <w:t>Capaz de transformar grandes volúmenes de datos en información estratégica que permite tomar decisiones fundamentadas y mejorar la eficiencia organizacional. Con sólida experiencia en herramientas avanzadas de análisis y software especializado (Python, R, SQL, etc.)</w:t>
      </w:r>
      <w:r>
        <w:rPr>
          <w:lang w:bidi="es-MX"/>
        </w:rPr>
        <w:t xml:space="preserve">. </w:t>
      </w:r>
    </w:p>
    <w:p w14:paraId="30BCE353" w14:textId="3042D653" w:rsidR="005B1D68" w:rsidRPr="001872D6" w:rsidRDefault="00DA62DC" w:rsidP="004937AE">
      <w:pPr>
        <w:pStyle w:val="Ttulo1"/>
        <w:rPr>
          <w:lang w:val="es-MX"/>
        </w:rPr>
      </w:pPr>
      <w:r w:rsidRPr="001872D6">
        <w:rPr>
          <w:lang w:val="es-MX"/>
        </w:rPr>
        <w:t>Experiencia profesional</w:t>
      </w:r>
    </w:p>
    <w:p w14:paraId="1B1512B7" w14:textId="3FCB036D" w:rsidR="003B1BEE" w:rsidRPr="001872D6" w:rsidRDefault="00FC3E20" w:rsidP="00FC3E20">
      <w:pPr>
        <w:pStyle w:val="Ttulo3"/>
        <w:jc w:val="center"/>
        <w:rPr>
          <w:lang w:val="es-MX"/>
        </w:rPr>
      </w:pPr>
      <w:r w:rsidRPr="001872D6">
        <w:rPr>
          <w:lang w:val="es-MX" w:bidi="es-MX"/>
        </w:rPr>
        <w:t xml:space="preserve">Come verde, guadalajara, jal                                                                                 </w:t>
      </w:r>
      <w:r w:rsidR="003B1BEE" w:rsidRPr="001872D6">
        <w:rPr>
          <w:lang w:val="es-MX" w:bidi="es-MX"/>
        </w:rPr>
        <w:t>May.2021 – Jul.2021</w:t>
      </w:r>
    </w:p>
    <w:p w14:paraId="43655741" w14:textId="7B1BB281" w:rsidR="00546AF6" w:rsidRPr="00546AF6" w:rsidRDefault="00FC3E20" w:rsidP="00546AF6">
      <w:pPr>
        <w:pStyle w:val="Ttulo5"/>
        <w:rPr>
          <w:lang w:val="en-GB" w:bidi="es-MX"/>
        </w:rPr>
      </w:pPr>
      <w:r w:rsidRPr="00C71C8B">
        <w:rPr>
          <w:lang w:val="en-GB" w:bidi="es-MX"/>
        </w:rPr>
        <w:t>Data Science Engineer</w:t>
      </w:r>
    </w:p>
    <w:p w14:paraId="3AF8656F" w14:textId="76A850FF" w:rsidR="00E46CBF" w:rsidRPr="00475365" w:rsidRDefault="00475365" w:rsidP="00475365">
      <w:pPr>
        <w:pStyle w:val="Prrafodelista"/>
        <w:numPr>
          <w:ilvl w:val="0"/>
          <w:numId w:val="15"/>
        </w:numPr>
        <w:spacing w:after="120"/>
        <w:jc w:val="both"/>
        <w:rPr>
          <w:lang w:val="es-MX"/>
        </w:rPr>
      </w:pPr>
      <w:r w:rsidRPr="00475365">
        <w:t>Realicé un análisis exhaustivo de los procesos de producción de la empresa y desarrollé modelos de simulación avanzados para identificar ineficiencias y cuellos de botella. Utilizando técnicas de optimización y análisis de datos, implementé soluciones que mejoraron significativamente el flujo operativo, incrementaron la capacidad de producción y optimizaron el rendimiento general de la planta.</w:t>
      </w:r>
    </w:p>
    <w:p w14:paraId="63B284CB" w14:textId="77777777" w:rsidR="00E813E9" w:rsidRPr="00E813E9" w:rsidRDefault="00E813E9" w:rsidP="00546AF6">
      <w:pPr>
        <w:pStyle w:val="Prrafodelista"/>
        <w:numPr>
          <w:ilvl w:val="0"/>
          <w:numId w:val="15"/>
        </w:numPr>
        <w:spacing w:after="120"/>
        <w:jc w:val="both"/>
        <w:rPr>
          <w:lang w:val="es-MX"/>
        </w:rPr>
      </w:pPr>
      <w:r w:rsidRPr="00E813E9">
        <w:t>Desarrollé un análisis avanzado del comportamiento de compra de los clientes en la página web, así como de los pedidos a mayoristas y las tendencias de consumo, utilizando técnicas de análisis predictivo y modelos de series temporales para simular y anticipar la demanda de los clientes en los próximos seis meses. Este análisis permitió optimizar la planificación de inventarios y mejorar la precisión de las proyecciones de ventas.</w:t>
      </w:r>
    </w:p>
    <w:p w14:paraId="71B47BDF" w14:textId="1533E492" w:rsidR="00546AF6" w:rsidRPr="00546AF6" w:rsidRDefault="00103462" w:rsidP="00546AF6">
      <w:pPr>
        <w:pStyle w:val="Prrafodelista"/>
        <w:numPr>
          <w:ilvl w:val="0"/>
          <w:numId w:val="15"/>
        </w:numPr>
        <w:spacing w:after="120"/>
        <w:jc w:val="both"/>
        <w:rPr>
          <w:lang w:val="es-MX"/>
        </w:rPr>
      </w:pPr>
      <w:r w:rsidRPr="00103462">
        <w:t>Supervisé y optimicé los procesos financieros y operativos diarios de la empresa, incluyendo la generación de órdenes de compra, el procesamiento de pagos a proveedores y la gestión financiera general. Implementé prácticas de análisis de datos y automatización para mejorar la eficiencia operativa y la toma de decisiones en tiempo real</w:t>
      </w:r>
      <w:r w:rsidR="00546AF6" w:rsidRPr="00546AF6">
        <w:rPr>
          <w:lang w:val="es-MX"/>
        </w:rPr>
        <w:t>.</w:t>
      </w:r>
    </w:p>
    <w:p w14:paraId="2464D270" w14:textId="5C442DE7" w:rsidR="00926DDA" w:rsidRPr="00926DDA" w:rsidRDefault="00926DDA" w:rsidP="00926DDA">
      <w:pPr>
        <w:pStyle w:val="Ttulo1"/>
        <w:rPr>
          <w:lang w:val="es-MX"/>
        </w:rPr>
      </w:pPr>
      <w:proofErr w:type="spellStart"/>
      <w:r>
        <w:rPr>
          <w:lang w:val="es-MX"/>
        </w:rPr>
        <w:t>Inter</w:t>
      </w:r>
      <w:r w:rsidR="00310E22">
        <w:rPr>
          <w:lang w:val="es-MX"/>
        </w:rPr>
        <w:t>n</w:t>
      </w:r>
      <w:r>
        <w:rPr>
          <w:lang w:val="es-MX"/>
        </w:rPr>
        <w:t>ship</w:t>
      </w:r>
      <w:proofErr w:type="spellEnd"/>
    </w:p>
    <w:p w14:paraId="4DE0CD8D" w14:textId="77777777" w:rsidR="00926DDA" w:rsidRPr="000E4C55" w:rsidRDefault="00926DDA" w:rsidP="00926DDA">
      <w:pPr>
        <w:pStyle w:val="Ttulo3"/>
        <w:jc w:val="center"/>
        <w:rPr>
          <w:lang w:val="es-MX"/>
        </w:rPr>
      </w:pPr>
      <w:r w:rsidRPr="000E4C55">
        <w:rPr>
          <w:lang w:val="es-MX" w:bidi="es-MX"/>
        </w:rPr>
        <w:t>M</w:t>
      </w:r>
      <w:r>
        <w:rPr>
          <w:lang w:val="es-MX" w:bidi="es-MX"/>
        </w:rPr>
        <w:t>u</w:t>
      </w:r>
      <w:r w:rsidRPr="000E4C55">
        <w:rPr>
          <w:lang w:val="es-MX" w:bidi="es-MX"/>
        </w:rPr>
        <w:t>ltiburo, Guadalajara, Jal                                                                                  Aug.2022 – Dec.202</w:t>
      </w:r>
      <w:r>
        <w:rPr>
          <w:lang w:val="es-MX" w:bidi="es-MX"/>
        </w:rPr>
        <w:t>2</w:t>
      </w:r>
    </w:p>
    <w:p w14:paraId="443A751C" w14:textId="72C565FE" w:rsidR="00926DDA" w:rsidRDefault="00926DDA" w:rsidP="00926DDA">
      <w:pPr>
        <w:pStyle w:val="Ttulo5"/>
        <w:rPr>
          <w:lang w:val="en-GB" w:bidi="es-MX"/>
        </w:rPr>
      </w:pPr>
      <w:r w:rsidRPr="007943A4">
        <w:rPr>
          <w:lang w:val="en-GB" w:bidi="es-MX"/>
        </w:rPr>
        <w:t xml:space="preserve">Credit Risk </w:t>
      </w:r>
      <w:r w:rsidR="00E50170">
        <w:rPr>
          <w:lang w:val="en-GB" w:bidi="es-MX"/>
        </w:rPr>
        <w:t>Jr</w:t>
      </w:r>
      <w:r w:rsidRPr="007943A4">
        <w:rPr>
          <w:lang w:val="en-GB" w:bidi="es-MX"/>
        </w:rPr>
        <w:t xml:space="preserve"> </w:t>
      </w:r>
    </w:p>
    <w:p w14:paraId="50CC6A29" w14:textId="77777777" w:rsidR="000D3C9D" w:rsidRPr="000D3C9D" w:rsidRDefault="00291E2A" w:rsidP="00DE6F57">
      <w:pPr>
        <w:pStyle w:val="Prrafodelista"/>
        <w:numPr>
          <w:ilvl w:val="0"/>
          <w:numId w:val="13"/>
        </w:numPr>
        <w:jc w:val="both"/>
        <w:rPr>
          <w:lang w:val="es-MX" w:bidi="es-MX"/>
        </w:rPr>
      </w:pPr>
      <w:r w:rsidRPr="00291E2A">
        <w:rPr>
          <w:lang w:bidi="es-MX"/>
        </w:rPr>
        <w:t xml:space="preserve">Lideré el entrenamiento y la evaluación de modelos predictivos utilizando técnicas de programación para determinar los niveles de riesgo crediticio de los solicitantes de crédito. Apliqué algoritmos de </w:t>
      </w:r>
      <w:proofErr w:type="gramStart"/>
      <w:r w:rsidRPr="00291E2A">
        <w:rPr>
          <w:lang w:bidi="es-MX"/>
        </w:rPr>
        <w:t>machine</w:t>
      </w:r>
      <w:proofErr w:type="gramEnd"/>
      <w:r w:rsidRPr="00291E2A">
        <w:rPr>
          <w:lang w:bidi="es-MX"/>
        </w:rPr>
        <w:t xml:space="preserve"> </w:t>
      </w:r>
      <w:proofErr w:type="spellStart"/>
      <w:r w:rsidRPr="00291E2A">
        <w:rPr>
          <w:lang w:bidi="es-MX"/>
        </w:rPr>
        <w:t>learning</w:t>
      </w:r>
      <w:proofErr w:type="spellEnd"/>
      <w:r w:rsidRPr="00291E2A">
        <w:rPr>
          <w:lang w:bidi="es-MX"/>
        </w:rPr>
        <w:t xml:space="preserve"> para mejorar la precisión de las predicciones y optimizar la toma de decisiones crediticias.</w:t>
      </w:r>
    </w:p>
    <w:p w14:paraId="06814F07" w14:textId="5B7A777E" w:rsidR="00DE6F57" w:rsidRPr="00D5435B" w:rsidRDefault="005077F2" w:rsidP="00D5435B">
      <w:pPr>
        <w:pStyle w:val="Prrafodelista"/>
        <w:numPr>
          <w:ilvl w:val="0"/>
          <w:numId w:val="13"/>
        </w:numPr>
        <w:jc w:val="both"/>
        <w:rPr>
          <w:lang w:val="es-MX" w:bidi="es-MX"/>
        </w:rPr>
      </w:pPr>
      <w:r w:rsidRPr="005077F2">
        <w:rPr>
          <w:lang w:bidi="es-MX"/>
        </w:rPr>
        <w:t xml:space="preserve">Realicé un análisis exhaustivo de bases de datos públicas proporcionadas por el ingeniero, extrayendo información relevante para generar combinaciones de datos correlacionados. Este proceso permitió mejorar nuestra comprensión del mercado y optimizar la identificación de clientes potencialmente calificados para un crédito hipotecario. Las tareas realizadas incluyeron investigación, recolección, limpieza, combinación y análisis de datos, con el objetivo de mejorar y entrenar modelos de </w:t>
      </w:r>
      <w:proofErr w:type="spellStart"/>
      <w:r w:rsidRPr="005077F2">
        <w:rPr>
          <w:lang w:bidi="es-MX"/>
        </w:rPr>
        <w:t>scoring</w:t>
      </w:r>
      <w:proofErr w:type="spellEnd"/>
      <w:r w:rsidRPr="005077F2">
        <w:rPr>
          <w:lang w:bidi="es-MX"/>
        </w:rPr>
        <w:t xml:space="preserve"> crediticio, incrementando la precisión y eficacia del proceso de evaluación.</w:t>
      </w:r>
    </w:p>
    <w:p w14:paraId="1E2685BB" w14:textId="77777777" w:rsidR="00C972D4" w:rsidRPr="00C972D4" w:rsidRDefault="00C972D4" w:rsidP="00DE6F57">
      <w:pPr>
        <w:pStyle w:val="Prrafodelista"/>
        <w:numPr>
          <w:ilvl w:val="0"/>
          <w:numId w:val="13"/>
        </w:numPr>
        <w:jc w:val="both"/>
        <w:rPr>
          <w:lang w:val="es-MX" w:bidi="es-MX"/>
        </w:rPr>
      </w:pPr>
      <w:r w:rsidRPr="00C972D4">
        <w:rPr>
          <w:lang w:bidi="es-MX"/>
        </w:rPr>
        <w:lastRenderedPageBreak/>
        <w:t>Desarrollé y documenté manuales completos para la gestión de las bases de datos, asegurando una correcta documentación y seguimiento de los procesos de recolección y tratamiento de datos, lo que facilitó su uso y mantenimiento a largo plazo.</w:t>
      </w:r>
    </w:p>
    <w:p w14:paraId="7C0952A2" w14:textId="1CCA5E60" w:rsidR="00F31F5D" w:rsidRPr="00DE6F57" w:rsidRDefault="00F635F5" w:rsidP="00DE6F57">
      <w:pPr>
        <w:pStyle w:val="Prrafodelista"/>
        <w:numPr>
          <w:ilvl w:val="0"/>
          <w:numId w:val="13"/>
        </w:numPr>
        <w:jc w:val="both"/>
        <w:rPr>
          <w:lang w:val="es-MX" w:bidi="es-MX"/>
        </w:rPr>
      </w:pPr>
      <w:r w:rsidRPr="00F635F5">
        <w:rPr>
          <w:lang w:bidi="es-MX"/>
        </w:rPr>
        <w:t>Diseñé y programé un algoritmo en VBA para automatizar y optimizar el reporte del comportamiento de pagos de los clientes, mejorando la eficiencia en la comunicación de datos al buró de crédito y reduciendo tiempos de procesamiento</w:t>
      </w:r>
      <w:r w:rsidR="00C01AC2">
        <w:rPr>
          <w:lang w:val="es-MX" w:bidi="es-MX"/>
        </w:rPr>
        <w:t xml:space="preserve">. </w:t>
      </w:r>
    </w:p>
    <w:p w14:paraId="3F8B4714" w14:textId="77777777" w:rsidR="00926DDA" w:rsidRPr="00D413F9" w:rsidRDefault="00926DDA" w:rsidP="00926DDA">
      <w:pPr>
        <w:pStyle w:val="Ttulo3"/>
        <w:jc w:val="center"/>
      </w:pPr>
      <w:r>
        <w:rPr>
          <w:lang w:val="es-MX" w:bidi="es-MX"/>
        </w:rPr>
        <w:t>ITESO, Guadalajara, jal                                                                                              Aug.2021 – Dec.2021</w:t>
      </w:r>
    </w:p>
    <w:p w14:paraId="5D329052" w14:textId="77777777" w:rsidR="00926DDA" w:rsidRPr="00BD0E25" w:rsidRDefault="00926DDA" w:rsidP="00926DDA">
      <w:pPr>
        <w:pStyle w:val="Ttulo5"/>
        <w:rPr>
          <w:lang w:val="en-GB"/>
        </w:rPr>
      </w:pPr>
      <w:r w:rsidRPr="00BD0E25">
        <w:rPr>
          <w:lang w:val="en-GB" w:bidi="es-MX"/>
        </w:rPr>
        <w:t>Financial Engineer</w:t>
      </w:r>
    </w:p>
    <w:p w14:paraId="08A8F11B" w14:textId="006E6DC1" w:rsidR="00926DDA" w:rsidRDefault="00F93133" w:rsidP="006B025A">
      <w:pPr>
        <w:pStyle w:val="Prrafodelista"/>
        <w:numPr>
          <w:ilvl w:val="0"/>
          <w:numId w:val="18"/>
        </w:numPr>
        <w:spacing w:after="120"/>
        <w:jc w:val="both"/>
        <w:rPr>
          <w:lang w:val="es-MX"/>
        </w:rPr>
      </w:pPr>
      <w:r>
        <w:rPr>
          <w:lang w:val="es-MX" w:bidi="es-MX"/>
        </w:rPr>
        <w:t xml:space="preserve">Encargado del </w:t>
      </w:r>
      <w:r w:rsidR="00AC588A">
        <w:rPr>
          <w:lang w:val="es-MX" w:bidi="es-MX"/>
        </w:rPr>
        <w:t>d</w:t>
      </w:r>
      <w:r w:rsidR="00782442" w:rsidRPr="00DA62DC">
        <w:rPr>
          <w:lang w:val="es-MX" w:bidi="es-MX"/>
        </w:rPr>
        <w:t>esarroll</w:t>
      </w:r>
      <w:r w:rsidR="00AC588A">
        <w:rPr>
          <w:lang w:val="es-MX" w:bidi="es-MX"/>
        </w:rPr>
        <w:t>o</w:t>
      </w:r>
      <w:r w:rsidR="00B842D5" w:rsidRPr="00DA62DC">
        <w:rPr>
          <w:lang w:val="es-MX" w:bidi="es-MX"/>
        </w:rPr>
        <w:t xml:space="preserve"> </w:t>
      </w:r>
      <w:r w:rsidR="00AC588A">
        <w:rPr>
          <w:lang w:val="es-MX" w:bidi="es-MX"/>
        </w:rPr>
        <w:t xml:space="preserve">de </w:t>
      </w:r>
      <w:r w:rsidR="00B842D5" w:rsidRPr="00DA62DC">
        <w:rPr>
          <w:lang w:val="es-MX" w:bidi="es-MX"/>
        </w:rPr>
        <w:t>un</w:t>
      </w:r>
      <w:r w:rsidR="00782442" w:rsidRPr="00DA62DC">
        <w:rPr>
          <w:lang w:val="es-MX" w:bidi="es-MX"/>
        </w:rPr>
        <w:t xml:space="preserve"> sistema de </w:t>
      </w:r>
      <w:r w:rsidR="00C01AC2" w:rsidRPr="00DA62DC">
        <w:rPr>
          <w:lang w:val="es-MX" w:bidi="es-MX"/>
        </w:rPr>
        <w:t>trading</w:t>
      </w:r>
      <w:r w:rsidR="00782442" w:rsidRPr="00DA62DC">
        <w:rPr>
          <w:lang w:val="es-MX" w:bidi="es-MX"/>
        </w:rPr>
        <w:t xml:space="preserve"> utilizando redes neuronales para generar indicadores de compra y venta de divisas. El </w:t>
      </w:r>
      <w:r w:rsidR="00C36921">
        <w:rPr>
          <w:lang w:val="es-MX" w:bidi="es-MX"/>
        </w:rPr>
        <w:t>algoritmo</w:t>
      </w:r>
      <w:r w:rsidR="00782442" w:rsidRPr="00DA62DC">
        <w:rPr>
          <w:lang w:val="es-MX" w:bidi="es-MX"/>
        </w:rPr>
        <w:t xml:space="preserve"> se basa en un análisis fundamental integral de</w:t>
      </w:r>
      <w:r w:rsidR="00B842D5" w:rsidRPr="00DA62DC">
        <w:rPr>
          <w:lang w:val="es-MX" w:bidi="es-MX"/>
        </w:rPr>
        <w:t xml:space="preserve">l comportamiento de los </w:t>
      </w:r>
      <w:proofErr w:type="spellStart"/>
      <w:r w:rsidR="00B842D5" w:rsidRPr="00DA62DC">
        <w:rPr>
          <w:lang w:val="es-MX" w:bidi="es-MX"/>
        </w:rPr>
        <w:t>commitment</w:t>
      </w:r>
      <w:proofErr w:type="spellEnd"/>
      <w:r w:rsidR="00B842D5" w:rsidRPr="00DA62DC">
        <w:rPr>
          <w:lang w:val="es-MX" w:bidi="es-MX"/>
        </w:rPr>
        <w:t xml:space="preserve"> </w:t>
      </w:r>
      <w:proofErr w:type="spellStart"/>
      <w:r w:rsidR="00B842D5" w:rsidRPr="00DA62DC">
        <w:rPr>
          <w:lang w:val="es-MX" w:bidi="es-MX"/>
        </w:rPr>
        <w:t>of</w:t>
      </w:r>
      <w:proofErr w:type="spellEnd"/>
      <w:r w:rsidR="00B842D5" w:rsidRPr="00DA62DC">
        <w:rPr>
          <w:lang w:val="es-MX" w:bidi="es-MX"/>
        </w:rPr>
        <w:t xml:space="preserve"> </w:t>
      </w:r>
      <w:proofErr w:type="spellStart"/>
      <w:r w:rsidR="00B842D5" w:rsidRPr="00DA62DC">
        <w:rPr>
          <w:lang w:val="es-MX" w:bidi="es-MX"/>
        </w:rPr>
        <w:t>traders</w:t>
      </w:r>
      <w:proofErr w:type="spellEnd"/>
      <w:r w:rsidR="00C36921">
        <w:rPr>
          <w:lang w:val="es-MX" w:bidi="es-MX"/>
        </w:rPr>
        <w:t xml:space="preserve"> que genera las órdenes de compra y venta automáticamente</w:t>
      </w:r>
      <w:r w:rsidR="00DA62DC" w:rsidRPr="00DA62DC">
        <w:rPr>
          <w:lang w:val="es-MX" w:bidi="es-MX"/>
        </w:rPr>
        <w:t>.</w:t>
      </w:r>
      <w:r w:rsidR="00B842D5" w:rsidRPr="00DA62DC">
        <w:rPr>
          <w:lang w:val="es-MX" w:bidi="es-MX"/>
        </w:rPr>
        <w:t xml:space="preserve"> </w:t>
      </w:r>
    </w:p>
    <w:p w14:paraId="11869FE0" w14:textId="77777777" w:rsidR="002F72DA" w:rsidRPr="002F72DA" w:rsidRDefault="002F72DA" w:rsidP="002F72DA">
      <w:pPr>
        <w:spacing w:after="120"/>
        <w:jc w:val="both"/>
        <w:rPr>
          <w:lang w:val="es-MX"/>
        </w:rPr>
      </w:pPr>
    </w:p>
    <w:p w14:paraId="4ED6469C" w14:textId="0D6C09C1" w:rsidR="00F439C9" w:rsidRPr="001872D6" w:rsidRDefault="00DA62DC" w:rsidP="00F439C9">
      <w:pPr>
        <w:pStyle w:val="Ttulo1"/>
        <w:rPr>
          <w:lang w:val="es-MX"/>
        </w:rPr>
      </w:pPr>
      <w:r w:rsidRPr="001872D6">
        <w:rPr>
          <w:lang w:val="es-MX"/>
        </w:rPr>
        <w:t>Habilidades</w:t>
      </w:r>
    </w:p>
    <w:p w14:paraId="0D5FB57A" w14:textId="17EB49BC" w:rsidR="00A06309" w:rsidRPr="00EA7058" w:rsidRDefault="00DA62DC" w:rsidP="009852F6">
      <w:pPr>
        <w:spacing w:after="120"/>
        <w:rPr>
          <w:lang w:val="es-MX" w:bidi="es-MX"/>
        </w:rPr>
      </w:pPr>
      <w:r w:rsidRPr="00EA7058">
        <w:rPr>
          <w:lang w:val="es-MX" w:bidi="es-MX"/>
        </w:rPr>
        <w:t xml:space="preserve">Estrategia de </w:t>
      </w:r>
      <w:r w:rsidR="00950237" w:rsidRPr="00EA7058">
        <w:rPr>
          <w:lang w:val="es-MX" w:bidi="es-MX"/>
        </w:rPr>
        <w:t>negocios</w:t>
      </w:r>
      <w:r w:rsidR="003F38DA" w:rsidRPr="00EA7058">
        <w:rPr>
          <w:lang w:val="es-MX" w:bidi="es-MX"/>
        </w:rPr>
        <w:t xml:space="preserve"> </w:t>
      </w:r>
      <w:r w:rsidR="00A06309" w:rsidRPr="00EA7058">
        <w:rPr>
          <w:rFonts w:eastAsia="Times New Roman"/>
          <w:color w:val="007FAB" w:themeColor="accent1"/>
          <w:lang w:val="es-MX" w:bidi="es-MX"/>
        </w:rPr>
        <w:t xml:space="preserve">• </w:t>
      </w:r>
      <w:r w:rsidR="009109DD" w:rsidRPr="00EA7058">
        <w:rPr>
          <w:lang w:val="es-MX" w:bidi="es-MX"/>
        </w:rPr>
        <w:t>T</w:t>
      </w:r>
      <w:r w:rsidR="00A80F06" w:rsidRPr="00EA7058">
        <w:rPr>
          <w:lang w:val="es-MX" w:bidi="es-MX"/>
        </w:rPr>
        <w:t>rabajo en equipo</w:t>
      </w:r>
      <w:r w:rsidR="00A06309" w:rsidRPr="00EA7058">
        <w:rPr>
          <w:lang w:val="es-MX" w:bidi="es-MX"/>
        </w:rPr>
        <w:t xml:space="preserve"> </w:t>
      </w:r>
      <w:r w:rsidR="00A06309" w:rsidRPr="00EA7058">
        <w:rPr>
          <w:rFonts w:eastAsia="Times New Roman"/>
          <w:color w:val="007FAB" w:themeColor="accent1"/>
          <w:lang w:val="es-MX" w:bidi="es-MX"/>
        </w:rPr>
        <w:t xml:space="preserve">• </w:t>
      </w:r>
      <w:r w:rsidR="00F135CD">
        <w:rPr>
          <w:lang w:val="es-MX" w:bidi="es-MX"/>
        </w:rPr>
        <w:t>Ge</w:t>
      </w:r>
      <w:r w:rsidR="00950237" w:rsidRPr="00EA7058">
        <w:rPr>
          <w:lang w:val="es-MX" w:bidi="es-MX"/>
        </w:rPr>
        <w:t>stión</w:t>
      </w:r>
      <w:r w:rsidR="00EA7058" w:rsidRPr="00EA7058">
        <w:rPr>
          <w:lang w:val="es-MX" w:bidi="es-MX"/>
        </w:rPr>
        <w:t xml:space="preserve"> empresarial</w:t>
      </w:r>
      <w:r w:rsidR="00A06309" w:rsidRPr="00EA7058">
        <w:rPr>
          <w:lang w:val="es-MX" w:bidi="es-MX"/>
        </w:rPr>
        <w:t xml:space="preserve"> </w:t>
      </w:r>
      <w:r w:rsidR="00A06309" w:rsidRPr="00EA7058">
        <w:rPr>
          <w:rFonts w:eastAsia="Times New Roman"/>
          <w:color w:val="007FAB" w:themeColor="accent1"/>
          <w:lang w:val="es-MX" w:bidi="es-MX"/>
        </w:rPr>
        <w:t xml:space="preserve">• </w:t>
      </w:r>
      <w:r w:rsidR="00F135CD">
        <w:rPr>
          <w:lang w:val="es-MX" w:bidi="es-MX"/>
        </w:rPr>
        <w:t>L</w:t>
      </w:r>
      <w:r w:rsidR="00EA7058">
        <w:rPr>
          <w:lang w:val="es-MX" w:bidi="es-MX"/>
        </w:rPr>
        <w:t xml:space="preserve">iderazgo </w:t>
      </w:r>
      <w:r w:rsidR="00A06309" w:rsidRPr="00EA7058">
        <w:rPr>
          <w:rFonts w:eastAsia="Times New Roman"/>
          <w:color w:val="007FAB" w:themeColor="accent1"/>
          <w:lang w:val="es-MX" w:bidi="es-MX"/>
        </w:rPr>
        <w:t xml:space="preserve">• </w:t>
      </w:r>
      <w:r w:rsidR="00950237">
        <w:rPr>
          <w:lang w:val="es-MX" w:bidi="es-MX"/>
        </w:rPr>
        <w:t>Organizado</w:t>
      </w:r>
      <w:r w:rsidR="00A06309" w:rsidRPr="00EA7058">
        <w:rPr>
          <w:lang w:val="es-MX" w:bidi="es-MX"/>
        </w:rPr>
        <w:t xml:space="preserve"> </w:t>
      </w:r>
      <w:r w:rsidR="00A06309" w:rsidRPr="00EA7058">
        <w:rPr>
          <w:rFonts w:eastAsia="Times New Roman"/>
          <w:color w:val="007FAB" w:themeColor="accent1"/>
          <w:lang w:val="es-MX" w:bidi="es-MX"/>
        </w:rPr>
        <w:t xml:space="preserve">• </w:t>
      </w:r>
      <w:r w:rsidR="00950237">
        <w:rPr>
          <w:lang w:val="es-MX" w:bidi="es-MX"/>
        </w:rPr>
        <w:t>Adaptabilidad a cualquier entorno</w:t>
      </w:r>
      <w:r w:rsidR="00A06309" w:rsidRPr="00EA7058">
        <w:rPr>
          <w:lang w:val="es-MX" w:bidi="es-MX"/>
        </w:rPr>
        <w:t xml:space="preserve"> </w:t>
      </w:r>
      <w:r w:rsidR="00A06309" w:rsidRPr="00EA7058">
        <w:rPr>
          <w:rFonts w:eastAsia="Times New Roman"/>
          <w:color w:val="007FAB" w:themeColor="accent1"/>
          <w:lang w:val="es-MX" w:bidi="es-MX"/>
        </w:rPr>
        <w:t xml:space="preserve">• </w:t>
      </w:r>
      <w:r w:rsidR="007F4A12">
        <w:rPr>
          <w:lang w:val="es-MX" w:bidi="es-MX"/>
        </w:rPr>
        <w:t xml:space="preserve">Resolución de conflictos </w:t>
      </w:r>
      <w:r w:rsidR="00EA0D1F" w:rsidRPr="00EA7058">
        <w:rPr>
          <w:rFonts w:eastAsia="Times New Roman"/>
          <w:color w:val="007FAB" w:themeColor="accent1"/>
          <w:lang w:val="es-MX" w:bidi="es-MX"/>
        </w:rPr>
        <w:t xml:space="preserve">• </w:t>
      </w:r>
      <w:r w:rsidR="00EA0D1F">
        <w:rPr>
          <w:lang w:val="es-MX" w:bidi="es-MX"/>
        </w:rPr>
        <w:t xml:space="preserve">Manejo de toda la paquetería de Microsoft office </w:t>
      </w:r>
    </w:p>
    <w:p w14:paraId="65953D4F" w14:textId="77777777" w:rsidR="003E257F" w:rsidRPr="001872D6" w:rsidRDefault="003E257F" w:rsidP="003E257F">
      <w:pPr>
        <w:pStyle w:val="Ttulo1"/>
        <w:rPr>
          <w:lang w:val="es-MX"/>
        </w:rPr>
      </w:pPr>
      <w:r w:rsidRPr="001872D6">
        <w:rPr>
          <w:lang w:val="es-MX"/>
        </w:rPr>
        <w:t>Software</w:t>
      </w:r>
    </w:p>
    <w:p w14:paraId="430F87D4" w14:textId="3B6217F1" w:rsidR="000F19DF" w:rsidRPr="00F93133" w:rsidRDefault="003E257F" w:rsidP="000F19DF">
      <w:pPr>
        <w:spacing w:after="120"/>
        <w:rPr>
          <w:lang w:val="en-GB" w:bidi="es-MX"/>
        </w:rPr>
      </w:pPr>
      <w:r w:rsidRPr="00F93133">
        <w:rPr>
          <w:lang w:val="en-GB" w:bidi="es-MX"/>
        </w:rPr>
        <w:t xml:space="preserve">Microsoft Office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>Google Drive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Jira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Python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proofErr w:type="spellStart"/>
      <w:r w:rsidRPr="00F93133">
        <w:rPr>
          <w:lang w:val="en-GB" w:bidi="es-MX"/>
        </w:rPr>
        <w:t>Mathlap</w:t>
      </w:r>
      <w:proofErr w:type="spellEnd"/>
      <w:r w:rsidRPr="00F93133">
        <w:rPr>
          <w:lang w:val="en-GB" w:bidi="es-MX"/>
        </w:rPr>
        <w:t xml:space="preserve"> </w:t>
      </w:r>
      <w:r w:rsidRPr="00F93133">
        <w:rPr>
          <w:rFonts w:eastAsia="Times New Roman"/>
          <w:color w:val="007FAB" w:themeColor="accent1"/>
          <w:lang w:val="en-GB" w:bidi="es-MX"/>
        </w:rPr>
        <w:t>•</w:t>
      </w:r>
      <w:r w:rsidR="009569CD" w:rsidRPr="00F93133">
        <w:rPr>
          <w:rFonts w:eastAsia="Times New Roman"/>
          <w:color w:val="007FAB" w:themeColor="accent1"/>
          <w:lang w:val="en-GB" w:bidi="es-MX"/>
        </w:rPr>
        <w:t xml:space="preserve"> </w:t>
      </w:r>
      <w:r w:rsidR="00F93133">
        <w:rPr>
          <w:lang w:val="en-GB" w:bidi="es-MX"/>
        </w:rPr>
        <w:t>VBA</w:t>
      </w:r>
      <w:r w:rsidR="009569CD" w:rsidRPr="00F93133">
        <w:rPr>
          <w:rFonts w:eastAsia="Times New Roman"/>
          <w:color w:val="007FAB" w:themeColor="accent1"/>
          <w:lang w:val="en-GB" w:bidi="es-MX"/>
        </w:rPr>
        <w:t>•</w:t>
      </w:r>
      <w:r w:rsidRPr="00F93133">
        <w:rPr>
          <w:rFonts w:eastAsia="Times New Roman"/>
          <w:color w:val="007FAB" w:themeColor="accent1"/>
          <w:lang w:val="en-GB" w:bidi="es-MX"/>
        </w:rPr>
        <w:t xml:space="preserve"> </w:t>
      </w:r>
      <w:proofErr w:type="spellStart"/>
      <w:r w:rsidRPr="00F93133">
        <w:rPr>
          <w:lang w:val="en-GB" w:bidi="es-MX"/>
        </w:rPr>
        <w:t>Rstudio</w:t>
      </w:r>
      <w:proofErr w:type="spellEnd"/>
      <w:r w:rsidRPr="00F93133">
        <w:rPr>
          <w:lang w:val="en-GB" w:bidi="es-MX"/>
        </w:rPr>
        <w:t xml:space="preserve">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SQL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Mongo DB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Git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GitLab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GitHub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Docker </w:t>
      </w:r>
      <w:r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Pr="00F93133">
        <w:rPr>
          <w:lang w:val="en-GB" w:bidi="es-MX"/>
        </w:rPr>
        <w:t xml:space="preserve">Spyder </w:t>
      </w:r>
      <w:r w:rsidR="009B3FB0"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="009B3FB0" w:rsidRPr="00F93133">
        <w:rPr>
          <w:lang w:val="en-GB" w:bidi="es-MX"/>
        </w:rPr>
        <w:t xml:space="preserve">Power BI </w:t>
      </w:r>
      <w:r w:rsidR="000F19DF" w:rsidRPr="00F93133">
        <w:rPr>
          <w:rFonts w:eastAsia="Times New Roman"/>
          <w:color w:val="007FAB" w:themeColor="accent1"/>
          <w:lang w:val="en-GB" w:bidi="es-MX"/>
        </w:rPr>
        <w:t xml:space="preserve">• </w:t>
      </w:r>
      <w:r w:rsidR="000F19DF" w:rsidRPr="00F93133">
        <w:rPr>
          <w:lang w:val="en-GB" w:bidi="es-MX"/>
        </w:rPr>
        <w:t>Bizagi</w:t>
      </w:r>
      <w:r w:rsidR="001872D6" w:rsidRPr="00F93133">
        <w:rPr>
          <w:lang w:val="en-GB" w:bidi="es-MX"/>
        </w:rPr>
        <w:t xml:space="preserve"> </w:t>
      </w:r>
    </w:p>
    <w:p w14:paraId="79E6892D" w14:textId="45DA9B2B" w:rsidR="002F448E" w:rsidRPr="00F93133" w:rsidRDefault="002F448E" w:rsidP="009852F6">
      <w:pPr>
        <w:spacing w:after="120"/>
        <w:rPr>
          <w:lang w:val="en-GB" w:bidi="es-MX"/>
        </w:rPr>
      </w:pPr>
    </w:p>
    <w:p w14:paraId="2BC1C4E4" w14:textId="43B8EF64" w:rsidR="00A06309" w:rsidRPr="008942AB" w:rsidRDefault="00DA62DC" w:rsidP="008D31BD">
      <w:pPr>
        <w:pStyle w:val="Ttulo1"/>
        <w:rPr>
          <w:lang w:val="es-MX"/>
        </w:rPr>
      </w:pPr>
      <w:r>
        <w:rPr>
          <w:lang w:val="es-MX" w:bidi="es-MX"/>
        </w:rPr>
        <w:t>Educación</w:t>
      </w:r>
    </w:p>
    <w:p w14:paraId="43AB21D0" w14:textId="3810CBE3" w:rsidR="0070237E" w:rsidRPr="008942AB" w:rsidRDefault="002B073B" w:rsidP="0070237E">
      <w:pPr>
        <w:pStyle w:val="Ttulo3"/>
        <w:rPr>
          <w:lang w:val="es-MX"/>
        </w:rPr>
      </w:pPr>
      <w:r w:rsidRPr="008942AB">
        <w:rPr>
          <w:lang w:val="es-MX" w:bidi="es-MX"/>
        </w:rPr>
        <w:t xml:space="preserve">January 2018 – December </w:t>
      </w:r>
      <w:r w:rsidR="00FA1735" w:rsidRPr="008942AB">
        <w:rPr>
          <w:lang w:val="es-MX" w:bidi="es-MX"/>
        </w:rPr>
        <w:t>2022</w:t>
      </w:r>
    </w:p>
    <w:p w14:paraId="79A597EF" w14:textId="46FA991E" w:rsidR="00B70175" w:rsidRPr="00782442" w:rsidRDefault="00782442" w:rsidP="003E257F">
      <w:pPr>
        <w:pStyle w:val="Ttulo5"/>
        <w:rPr>
          <w:iCs/>
          <w:color w:val="595959" w:themeColor="text1" w:themeTint="A6"/>
          <w:lang w:val="es-MX" w:bidi="es-MX"/>
        </w:rPr>
      </w:pPr>
      <w:r w:rsidRPr="00782442">
        <w:rPr>
          <w:lang w:val="es-MX" w:bidi="es-MX"/>
        </w:rPr>
        <w:t>In</w:t>
      </w:r>
      <w:r>
        <w:rPr>
          <w:lang w:val="es-MX" w:bidi="es-MX"/>
        </w:rPr>
        <w:t>geniería Financiera</w:t>
      </w:r>
      <w:r w:rsidR="005227D6" w:rsidRPr="00782442">
        <w:rPr>
          <w:lang w:val="es-MX" w:bidi="es-MX"/>
        </w:rPr>
        <w:t xml:space="preserve"> </w:t>
      </w:r>
      <w:r w:rsidR="007F3012" w:rsidRPr="00782442">
        <w:rPr>
          <w:lang w:val="es-MX" w:bidi="es-MX"/>
        </w:rPr>
        <w:t>/</w:t>
      </w:r>
      <w:r w:rsidR="005227D6" w:rsidRPr="00782442">
        <w:rPr>
          <w:rStyle w:val="nfasis"/>
          <w:lang w:val="es-MX" w:bidi="es-MX"/>
        </w:rPr>
        <w:t xml:space="preserve">Instituto </w:t>
      </w:r>
      <w:r w:rsidR="004D4049" w:rsidRPr="00782442">
        <w:rPr>
          <w:rStyle w:val="nfasis"/>
          <w:lang w:val="es-MX" w:bidi="es-MX"/>
        </w:rPr>
        <w:t>Tecnológico</w:t>
      </w:r>
      <w:r w:rsidR="007D7E6C" w:rsidRPr="00782442">
        <w:rPr>
          <w:rStyle w:val="nfasis"/>
          <w:lang w:val="es-MX" w:bidi="es-MX"/>
        </w:rPr>
        <w:t xml:space="preserve"> y de Estudios Superiores de Occidente (ITESO)</w:t>
      </w:r>
      <w:r w:rsidR="007F3012" w:rsidRPr="00782442">
        <w:rPr>
          <w:rStyle w:val="nfasis"/>
          <w:lang w:val="es-MX" w:bidi="es-MX"/>
        </w:rPr>
        <w:t xml:space="preserve">, </w:t>
      </w:r>
      <w:r w:rsidR="004D4049" w:rsidRPr="00782442">
        <w:rPr>
          <w:rStyle w:val="nfasis"/>
          <w:lang w:val="es-MX" w:bidi="es-MX"/>
        </w:rPr>
        <w:t>Guadalajara</w:t>
      </w:r>
      <w:r w:rsidR="007F3012" w:rsidRPr="00782442">
        <w:rPr>
          <w:rStyle w:val="nfasis"/>
          <w:lang w:val="es-MX" w:bidi="es-MX"/>
        </w:rPr>
        <w:t xml:space="preserve">, </w:t>
      </w:r>
      <w:r w:rsidR="004D4049" w:rsidRPr="00782442">
        <w:rPr>
          <w:rStyle w:val="nfasis"/>
          <w:lang w:val="es-MX" w:bidi="es-MX"/>
        </w:rPr>
        <w:t>Jalisco</w:t>
      </w:r>
    </w:p>
    <w:p w14:paraId="74FA36CB" w14:textId="7AF80427" w:rsidR="001A667E" w:rsidRPr="00A12665" w:rsidRDefault="00B739D1" w:rsidP="001A667E">
      <w:pPr>
        <w:pStyle w:val="Ttulo1"/>
        <w:rPr>
          <w:lang w:val="en-GB"/>
        </w:rPr>
      </w:pPr>
      <w:r w:rsidRPr="00A12665">
        <w:rPr>
          <w:lang w:val="en-GB"/>
        </w:rPr>
        <w:t xml:space="preserve">Languages </w:t>
      </w:r>
    </w:p>
    <w:p w14:paraId="17ED8B57" w14:textId="6307E20C" w:rsidR="001A667E" w:rsidRDefault="00B739D1" w:rsidP="00B739D1">
      <w:pPr>
        <w:pStyle w:val="Prrafodelista"/>
        <w:numPr>
          <w:ilvl w:val="0"/>
          <w:numId w:val="17"/>
        </w:numPr>
        <w:spacing w:after="120"/>
      </w:pPr>
      <w:proofErr w:type="spellStart"/>
      <w:r>
        <w:t>Spanish</w:t>
      </w:r>
      <w:proofErr w:type="spellEnd"/>
      <w:r>
        <w:t xml:space="preserve"> – Native</w:t>
      </w:r>
    </w:p>
    <w:p w14:paraId="01F8F477" w14:textId="7BC7FD3B" w:rsidR="00B739D1" w:rsidRDefault="00B739D1" w:rsidP="00B739D1">
      <w:pPr>
        <w:pStyle w:val="Prrafodelista"/>
        <w:numPr>
          <w:ilvl w:val="0"/>
          <w:numId w:val="17"/>
        </w:numPr>
        <w:spacing w:after="120"/>
      </w:pPr>
      <w:r>
        <w:t xml:space="preserve">English </w:t>
      </w:r>
      <w:r w:rsidR="00C71A39">
        <w:t>–</w:t>
      </w:r>
      <w:r>
        <w:t xml:space="preserve"> </w:t>
      </w:r>
      <w:proofErr w:type="spellStart"/>
      <w:r>
        <w:t>Ad</w:t>
      </w:r>
      <w:r w:rsidR="00C71A39">
        <w:t>vanced</w:t>
      </w:r>
      <w:proofErr w:type="spellEnd"/>
    </w:p>
    <w:p w14:paraId="2486D4F6" w14:textId="431602DC" w:rsidR="00A50FE6" w:rsidRDefault="00C71A39" w:rsidP="00B15848">
      <w:pPr>
        <w:pStyle w:val="Prrafodelista"/>
        <w:numPr>
          <w:ilvl w:val="0"/>
          <w:numId w:val="17"/>
        </w:numPr>
        <w:spacing w:after="120"/>
      </w:pPr>
      <w:r>
        <w:t xml:space="preserve">French </w:t>
      </w:r>
      <w:r w:rsidR="00B15848">
        <w:t>–</w:t>
      </w:r>
      <w:r>
        <w:t xml:space="preserve"> Basic</w:t>
      </w:r>
    </w:p>
    <w:sectPr w:rsidR="00A50FE6" w:rsidSect="009852F6">
      <w:footerReference w:type="default" r:id="rId13"/>
      <w:type w:val="continuous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85D9F" w14:textId="77777777" w:rsidR="00D61A39" w:rsidRDefault="00D61A39" w:rsidP="00725803">
      <w:pPr>
        <w:spacing w:after="0"/>
      </w:pPr>
      <w:r>
        <w:separator/>
      </w:r>
    </w:p>
  </w:endnote>
  <w:endnote w:type="continuationSeparator" w:id="0">
    <w:p w14:paraId="1610072C" w14:textId="77777777" w:rsidR="00D61A39" w:rsidRDefault="00D61A39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E1423" w14:textId="77777777" w:rsidR="00F439C9" w:rsidRDefault="00F439C9">
        <w:pPr>
          <w:pStyle w:val="Piedepgina"/>
        </w:pPr>
        <w:r>
          <w:rPr>
            <w:lang w:val="es-MX" w:bidi="es-MX"/>
          </w:rPr>
          <w:fldChar w:fldCharType="begin"/>
        </w:r>
        <w:r>
          <w:rPr>
            <w:lang w:val="es-MX" w:bidi="es-MX"/>
          </w:rPr>
          <w:instrText xml:space="preserve"> PAGE   \* MERGEFORMAT </w:instrText>
        </w:r>
        <w:r>
          <w:rPr>
            <w:lang w:val="es-MX" w:bidi="es-MX"/>
          </w:rPr>
          <w:fldChar w:fldCharType="separate"/>
        </w:r>
        <w:r>
          <w:rPr>
            <w:noProof/>
            <w:lang w:val="es-MX" w:bidi="es-MX"/>
          </w:rPr>
          <w:t>2</w:t>
        </w:r>
        <w:r>
          <w:rPr>
            <w:noProof/>
            <w:lang w:val="es-MX" w:bidi="es-MX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E4239" w14:textId="77777777" w:rsidR="00D61A39" w:rsidRDefault="00D61A39" w:rsidP="00725803">
      <w:pPr>
        <w:spacing w:after="0"/>
      </w:pPr>
      <w:r>
        <w:separator/>
      </w:r>
    </w:p>
  </w:footnote>
  <w:footnote w:type="continuationSeparator" w:id="0">
    <w:p w14:paraId="04090105" w14:textId="77777777" w:rsidR="00D61A39" w:rsidRDefault="00D61A39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F7D0D"/>
    <w:multiLevelType w:val="hybridMultilevel"/>
    <w:tmpl w:val="599C3856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224B86"/>
    <w:multiLevelType w:val="hybridMultilevel"/>
    <w:tmpl w:val="35EC0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5AAE"/>
    <w:multiLevelType w:val="hybridMultilevel"/>
    <w:tmpl w:val="C70E0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73B9F"/>
    <w:multiLevelType w:val="hybridMultilevel"/>
    <w:tmpl w:val="2BF83D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93716"/>
    <w:multiLevelType w:val="hybridMultilevel"/>
    <w:tmpl w:val="E8A81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F72DB"/>
    <w:multiLevelType w:val="hybridMultilevel"/>
    <w:tmpl w:val="32182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41821">
    <w:abstractNumId w:val="10"/>
  </w:num>
  <w:num w:numId="2" w16cid:durableId="1232740609">
    <w:abstractNumId w:val="7"/>
  </w:num>
  <w:num w:numId="3" w16cid:durableId="134181883">
    <w:abstractNumId w:val="6"/>
  </w:num>
  <w:num w:numId="4" w16cid:durableId="1353141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370419">
    <w:abstractNumId w:val="8"/>
  </w:num>
  <w:num w:numId="6" w16cid:durableId="581183674">
    <w:abstractNumId w:val="11"/>
  </w:num>
  <w:num w:numId="7" w16cid:durableId="639922898">
    <w:abstractNumId w:val="5"/>
  </w:num>
  <w:num w:numId="8" w16cid:durableId="652949416">
    <w:abstractNumId w:val="4"/>
  </w:num>
  <w:num w:numId="9" w16cid:durableId="2130002208">
    <w:abstractNumId w:val="3"/>
  </w:num>
  <w:num w:numId="10" w16cid:durableId="1017120473">
    <w:abstractNumId w:val="2"/>
  </w:num>
  <w:num w:numId="11" w16cid:durableId="917981572">
    <w:abstractNumId w:val="1"/>
  </w:num>
  <w:num w:numId="12" w16cid:durableId="1394623540">
    <w:abstractNumId w:val="0"/>
  </w:num>
  <w:num w:numId="13" w16cid:durableId="279997612">
    <w:abstractNumId w:val="14"/>
  </w:num>
  <w:num w:numId="14" w16cid:durableId="2134445960">
    <w:abstractNumId w:val="15"/>
  </w:num>
  <w:num w:numId="15" w16cid:durableId="7756627">
    <w:abstractNumId w:val="13"/>
  </w:num>
  <w:num w:numId="16" w16cid:durableId="134035010">
    <w:abstractNumId w:val="12"/>
  </w:num>
  <w:num w:numId="17" w16cid:durableId="89668287">
    <w:abstractNumId w:val="16"/>
  </w:num>
  <w:num w:numId="18" w16cid:durableId="478036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48"/>
    <w:rsid w:val="000038E4"/>
    <w:rsid w:val="00007590"/>
    <w:rsid w:val="00015990"/>
    <w:rsid w:val="00025E77"/>
    <w:rsid w:val="00027312"/>
    <w:rsid w:val="00033284"/>
    <w:rsid w:val="0003561C"/>
    <w:rsid w:val="000420BA"/>
    <w:rsid w:val="00061AE7"/>
    <w:rsid w:val="000645F2"/>
    <w:rsid w:val="00067AE4"/>
    <w:rsid w:val="00082F03"/>
    <w:rsid w:val="000835A0"/>
    <w:rsid w:val="000934A2"/>
    <w:rsid w:val="000B27A8"/>
    <w:rsid w:val="000B4A46"/>
    <w:rsid w:val="000D37AD"/>
    <w:rsid w:val="000D3C9D"/>
    <w:rsid w:val="000D4D09"/>
    <w:rsid w:val="000D7772"/>
    <w:rsid w:val="000E4C55"/>
    <w:rsid w:val="000F19DF"/>
    <w:rsid w:val="00100F2B"/>
    <w:rsid w:val="00103462"/>
    <w:rsid w:val="00103858"/>
    <w:rsid w:val="0010731D"/>
    <w:rsid w:val="00123CF6"/>
    <w:rsid w:val="00127100"/>
    <w:rsid w:val="00133E76"/>
    <w:rsid w:val="00144D98"/>
    <w:rsid w:val="00160F8D"/>
    <w:rsid w:val="00180D8F"/>
    <w:rsid w:val="001872D6"/>
    <w:rsid w:val="001A667E"/>
    <w:rsid w:val="001B0955"/>
    <w:rsid w:val="001D5068"/>
    <w:rsid w:val="00201F22"/>
    <w:rsid w:val="002267C3"/>
    <w:rsid w:val="00227784"/>
    <w:rsid w:val="0023705D"/>
    <w:rsid w:val="00242910"/>
    <w:rsid w:val="00250A31"/>
    <w:rsid w:val="00251C13"/>
    <w:rsid w:val="00291E2A"/>
    <w:rsid w:val="002922D0"/>
    <w:rsid w:val="002A31ED"/>
    <w:rsid w:val="002A4B70"/>
    <w:rsid w:val="002B073B"/>
    <w:rsid w:val="002D5A10"/>
    <w:rsid w:val="002E5094"/>
    <w:rsid w:val="002F448E"/>
    <w:rsid w:val="002F72DA"/>
    <w:rsid w:val="00310E22"/>
    <w:rsid w:val="00340B03"/>
    <w:rsid w:val="003440DE"/>
    <w:rsid w:val="00351D03"/>
    <w:rsid w:val="00360E0D"/>
    <w:rsid w:val="0036713F"/>
    <w:rsid w:val="00370860"/>
    <w:rsid w:val="00380AE7"/>
    <w:rsid w:val="0039355F"/>
    <w:rsid w:val="003A6943"/>
    <w:rsid w:val="003B1BEE"/>
    <w:rsid w:val="003B3BC1"/>
    <w:rsid w:val="003C3D11"/>
    <w:rsid w:val="003C641C"/>
    <w:rsid w:val="003D6250"/>
    <w:rsid w:val="003E257F"/>
    <w:rsid w:val="003E417F"/>
    <w:rsid w:val="003E57FC"/>
    <w:rsid w:val="003F38DA"/>
    <w:rsid w:val="00410AD0"/>
    <w:rsid w:val="00410BA2"/>
    <w:rsid w:val="00411906"/>
    <w:rsid w:val="00434074"/>
    <w:rsid w:val="00443E65"/>
    <w:rsid w:val="00463C3B"/>
    <w:rsid w:val="00475365"/>
    <w:rsid w:val="004937AE"/>
    <w:rsid w:val="004B3131"/>
    <w:rsid w:val="004D4049"/>
    <w:rsid w:val="004E2970"/>
    <w:rsid w:val="004E6338"/>
    <w:rsid w:val="005026DD"/>
    <w:rsid w:val="005077F2"/>
    <w:rsid w:val="00512066"/>
    <w:rsid w:val="00513EFC"/>
    <w:rsid w:val="00514CFA"/>
    <w:rsid w:val="0052113B"/>
    <w:rsid w:val="005227D6"/>
    <w:rsid w:val="005311CA"/>
    <w:rsid w:val="0053245C"/>
    <w:rsid w:val="00537E62"/>
    <w:rsid w:val="00540ABB"/>
    <w:rsid w:val="00546AF6"/>
    <w:rsid w:val="00564951"/>
    <w:rsid w:val="00573BF9"/>
    <w:rsid w:val="005818FD"/>
    <w:rsid w:val="005A4A49"/>
    <w:rsid w:val="005B13C9"/>
    <w:rsid w:val="005B1D68"/>
    <w:rsid w:val="005C71B0"/>
    <w:rsid w:val="005D348C"/>
    <w:rsid w:val="00600C05"/>
    <w:rsid w:val="00611B37"/>
    <w:rsid w:val="006252B4"/>
    <w:rsid w:val="00646BA2"/>
    <w:rsid w:val="00660503"/>
    <w:rsid w:val="00663175"/>
    <w:rsid w:val="00675EA0"/>
    <w:rsid w:val="0069110A"/>
    <w:rsid w:val="006920A8"/>
    <w:rsid w:val="006A0D5A"/>
    <w:rsid w:val="006B1AE1"/>
    <w:rsid w:val="006C08A0"/>
    <w:rsid w:val="006C14E8"/>
    <w:rsid w:val="006C47D8"/>
    <w:rsid w:val="006D2D08"/>
    <w:rsid w:val="006D4387"/>
    <w:rsid w:val="006F26A2"/>
    <w:rsid w:val="006F75AE"/>
    <w:rsid w:val="0070237E"/>
    <w:rsid w:val="00725803"/>
    <w:rsid w:val="00725CB5"/>
    <w:rsid w:val="007307A3"/>
    <w:rsid w:val="00736554"/>
    <w:rsid w:val="007400B1"/>
    <w:rsid w:val="00752315"/>
    <w:rsid w:val="0076075C"/>
    <w:rsid w:val="00763810"/>
    <w:rsid w:val="00773A7A"/>
    <w:rsid w:val="00782442"/>
    <w:rsid w:val="007834E1"/>
    <w:rsid w:val="007943A4"/>
    <w:rsid w:val="007C211F"/>
    <w:rsid w:val="007C26CB"/>
    <w:rsid w:val="007D02EA"/>
    <w:rsid w:val="007D6276"/>
    <w:rsid w:val="007D7E6C"/>
    <w:rsid w:val="007F298C"/>
    <w:rsid w:val="007F3012"/>
    <w:rsid w:val="007F4A12"/>
    <w:rsid w:val="00810871"/>
    <w:rsid w:val="00830A0A"/>
    <w:rsid w:val="00857E6B"/>
    <w:rsid w:val="008942AB"/>
    <w:rsid w:val="008968C4"/>
    <w:rsid w:val="008A30F2"/>
    <w:rsid w:val="008B2BDF"/>
    <w:rsid w:val="008C2359"/>
    <w:rsid w:val="008D31BD"/>
    <w:rsid w:val="008D7C1C"/>
    <w:rsid w:val="009109DD"/>
    <w:rsid w:val="009111FE"/>
    <w:rsid w:val="0091236A"/>
    <w:rsid w:val="0091744F"/>
    <w:rsid w:val="0092291B"/>
    <w:rsid w:val="00926DDA"/>
    <w:rsid w:val="00932D92"/>
    <w:rsid w:val="00950237"/>
    <w:rsid w:val="0095272C"/>
    <w:rsid w:val="009569CD"/>
    <w:rsid w:val="00972024"/>
    <w:rsid w:val="009769F9"/>
    <w:rsid w:val="009852F6"/>
    <w:rsid w:val="009967F3"/>
    <w:rsid w:val="009A2E0A"/>
    <w:rsid w:val="009A38BE"/>
    <w:rsid w:val="009B3FB0"/>
    <w:rsid w:val="009F04D2"/>
    <w:rsid w:val="009F2BA7"/>
    <w:rsid w:val="009F2FA6"/>
    <w:rsid w:val="009F6DA0"/>
    <w:rsid w:val="00A01182"/>
    <w:rsid w:val="00A06309"/>
    <w:rsid w:val="00A06AD3"/>
    <w:rsid w:val="00A12665"/>
    <w:rsid w:val="00A30E36"/>
    <w:rsid w:val="00A4769B"/>
    <w:rsid w:val="00A50FE6"/>
    <w:rsid w:val="00A51621"/>
    <w:rsid w:val="00A70717"/>
    <w:rsid w:val="00A80F06"/>
    <w:rsid w:val="00A9280A"/>
    <w:rsid w:val="00AA6233"/>
    <w:rsid w:val="00AA6BBB"/>
    <w:rsid w:val="00AC588A"/>
    <w:rsid w:val="00AC66C2"/>
    <w:rsid w:val="00AD13CB"/>
    <w:rsid w:val="00AD3FD8"/>
    <w:rsid w:val="00AE6D58"/>
    <w:rsid w:val="00B15848"/>
    <w:rsid w:val="00B24AD7"/>
    <w:rsid w:val="00B370A8"/>
    <w:rsid w:val="00B41A80"/>
    <w:rsid w:val="00B57AD3"/>
    <w:rsid w:val="00B70175"/>
    <w:rsid w:val="00B739D1"/>
    <w:rsid w:val="00B842D5"/>
    <w:rsid w:val="00B84954"/>
    <w:rsid w:val="00BA1DE8"/>
    <w:rsid w:val="00BA3414"/>
    <w:rsid w:val="00BB5E59"/>
    <w:rsid w:val="00BC6264"/>
    <w:rsid w:val="00BC7376"/>
    <w:rsid w:val="00BD0A92"/>
    <w:rsid w:val="00BD0E25"/>
    <w:rsid w:val="00BD669A"/>
    <w:rsid w:val="00BE627A"/>
    <w:rsid w:val="00C01AC2"/>
    <w:rsid w:val="00C13F2B"/>
    <w:rsid w:val="00C14118"/>
    <w:rsid w:val="00C304C4"/>
    <w:rsid w:val="00C304C8"/>
    <w:rsid w:val="00C34E48"/>
    <w:rsid w:val="00C36921"/>
    <w:rsid w:val="00C43D65"/>
    <w:rsid w:val="00C45298"/>
    <w:rsid w:val="00C71A39"/>
    <w:rsid w:val="00C71C8B"/>
    <w:rsid w:val="00C738E5"/>
    <w:rsid w:val="00C83015"/>
    <w:rsid w:val="00C83E4B"/>
    <w:rsid w:val="00C84833"/>
    <w:rsid w:val="00C85AA8"/>
    <w:rsid w:val="00C9044F"/>
    <w:rsid w:val="00C972D4"/>
    <w:rsid w:val="00CB24DD"/>
    <w:rsid w:val="00CC686C"/>
    <w:rsid w:val="00CD4671"/>
    <w:rsid w:val="00D2420D"/>
    <w:rsid w:val="00D30382"/>
    <w:rsid w:val="00D30A70"/>
    <w:rsid w:val="00D413F9"/>
    <w:rsid w:val="00D44E50"/>
    <w:rsid w:val="00D51E1E"/>
    <w:rsid w:val="00D5435B"/>
    <w:rsid w:val="00D61A39"/>
    <w:rsid w:val="00D72C49"/>
    <w:rsid w:val="00D90060"/>
    <w:rsid w:val="00D92B95"/>
    <w:rsid w:val="00DA62DC"/>
    <w:rsid w:val="00DB3079"/>
    <w:rsid w:val="00DB5A25"/>
    <w:rsid w:val="00DC6B2F"/>
    <w:rsid w:val="00DE0996"/>
    <w:rsid w:val="00DE4B72"/>
    <w:rsid w:val="00DE5A49"/>
    <w:rsid w:val="00DE6F57"/>
    <w:rsid w:val="00DE7FF3"/>
    <w:rsid w:val="00E03F71"/>
    <w:rsid w:val="00E154B5"/>
    <w:rsid w:val="00E232F0"/>
    <w:rsid w:val="00E3154E"/>
    <w:rsid w:val="00E31A19"/>
    <w:rsid w:val="00E4385D"/>
    <w:rsid w:val="00E46CBF"/>
    <w:rsid w:val="00E50170"/>
    <w:rsid w:val="00E5068A"/>
    <w:rsid w:val="00E52791"/>
    <w:rsid w:val="00E55B47"/>
    <w:rsid w:val="00E813E9"/>
    <w:rsid w:val="00E822D1"/>
    <w:rsid w:val="00E83195"/>
    <w:rsid w:val="00EA0852"/>
    <w:rsid w:val="00EA0D1F"/>
    <w:rsid w:val="00EA1BAF"/>
    <w:rsid w:val="00EA7058"/>
    <w:rsid w:val="00EE0D0F"/>
    <w:rsid w:val="00EE29BD"/>
    <w:rsid w:val="00EE677B"/>
    <w:rsid w:val="00EF76B0"/>
    <w:rsid w:val="00EF7992"/>
    <w:rsid w:val="00F00A4F"/>
    <w:rsid w:val="00F07526"/>
    <w:rsid w:val="00F135CD"/>
    <w:rsid w:val="00F31F5D"/>
    <w:rsid w:val="00F337F8"/>
    <w:rsid w:val="00F33CD8"/>
    <w:rsid w:val="00F439C9"/>
    <w:rsid w:val="00F51593"/>
    <w:rsid w:val="00F635F5"/>
    <w:rsid w:val="00F6619D"/>
    <w:rsid w:val="00F6776C"/>
    <w:rsid w:val="00F70902"/>
    <w:rsid w:val="00F7198F"/>
    <w:rsid w:val="00F86225"/>
    <w:rsid w:val="00F93133"/>
    <w:rsid w:val="00FA1735"/>
    <w:rsid w:val="00FC272B"/>
    <w:rsid w:val="00FC3E20"/>
    <w:rsid w:val="00FD1DE2"/>
    <w:rsid w:val="00FD4CA3"/>
    <w:rsid w:val="00FF1889"/>
    <w:rsid w:val="00FF5DB1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30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7F"/>
  </w:style>
  <w:style w:type="paragraph" w:styleId="Ttulo1">
    <w:name w:val="heading 1"/>
    <w:basedOn w:val="Normal"/>
    <w:link w:val="Ttulo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AE7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0AE7"/>
  </w:style>
  <w:style w:type="paragraph" w:styleId="Piedepgina">
    <w:name w:val="footer"/>
    <w:basedOn w:val="Normal"/>
    <w:link w:val="PiedepginaCar"/>
    <w:uiPriority w:val="99"/>
    <w:unhideWhenUsed/>
    <w:rsid w:val="00380AE7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AE7"/>
  </w:style>
  <w:style w:type="character" w:customStyle="1" w:styleId="Ttulo1Car">
    <w:name w:val="Título 1 Car"/>
    <w:basedOn w:val="Fuentedeprrafopredeter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aconvieta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aconcuadrcula">
    <w:name w:val="Table Grid"/>
    <w:basedOn w:val="Tablanormal"/>
    <w:uiPriority w:val="39"/>
    <w:rsid w:val="005B1D68"/>
    <w:pPr>
      <w:spacing w:after="0"/>
    </w:pPr>
    <w:tblPr/>
  </w:style>
  <w:style w:type="paragraph" w:styleId="Listaconvieta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cindecontacto">
    <w:name w:val="Información de contac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elmarcadordeposicin">
    <w:name w:val="Placeholder Text"/>
    <w:basedOn w:val="Fuentedeprrafopredeter"/>
    <w:uiPriority w:val="99"/>
    <w:semiHidden/>
    <w:rsid w:val="00BD669A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aconnme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is">
    <w:name w:val="Emphasis"/>
    <w:basedOn w:val="Fuentedeprrafopredeter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922D0"/>
    <w:rPr>
      <w:i/>
      <w:iCs/>
      <w:color w:val="007FA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2D0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2D0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2D0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2D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2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2D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2D0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2D0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22D0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2D0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2D0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2D0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2D0"/>
    <w:rPr>
      <w:rFonts w:ascii="Consolas" w:hAnsi="Consolas"/>
      <w:szCs w:val="21"/>
    </w:rPr>
  </w:style>
  <w:style w:type="paragraph" w:styleId="Bibliografa">
    <w:name w:val="Bibliography"/>
    <w:basedOn w:val="Normal"/>
    <w:next w:val="Normal"/>
    <w:uiPriority w:val="37"/>
    <w:semiHidden/>
    <w:unhideWhenUsed/>
    <w:rsid w:val="006C47D8"/>
  </w:style>
  <w:style w:type="paragraph" w:styleId="Textodebloque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C47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47D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47D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47D8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C47D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47D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47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C47D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C47D8"/>
  </w:style>
  <w:style w:type="paragraph" w:styleId="Cierre">
    <w:name w:val="Closing"/>
    <w:basedOn w:val="Normal"/>
    <w:link w:val="CierreCar"/>
    <w:uiPriority w:val="99"/>
    <w:semiHidden/>
    <w:unhideWhenUsed/>
    <w:rsid w:val="006C47D8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C47D8"/>
  </w:style>
  <w:style w:type="table" w:styleId="Cuadrculavistosa">
    <w:name w:val="Colorful Grid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C47D8"/>
  </w:style>
  <w:style w:type="character" w:customStyle="1" w:styleId="FechaCar">
    <w:name w:val="Fecha Car"/>
    <w:basedOn w:val="Fuentedeprrafopredeter"/>
    <w:link w:val="Fecha"/>
    <w:uiPriority w:val="99"/>
    <w:semiHidden/>
    <w:rsid w:val="006C47D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C47D8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C47D8"/>
  </w:style>
  <w:style w:type="character" w:styleId="Refdenotaalfinal">
    <w:name w:val="endnote reference"/>
    <w:basedOn w:val="Fuentedeprrafopredeter"/>
    <w:uiPriority w:val="99"/>
    <w:semiHidden/>
    <w:unhideWhenUsed/>
    <w:rsid w:val="006C47D8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C47D8"/>
    <w:rPr>
      <w:vertAlign w:val="superscript"/>
    </w:rPr>
  </w:style>
  <w:style w:type="table" w:styleId="Tablaconcuadrcula1clara">
    <w:name w:val="Grid Table 1 Light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3">
    <w:name w:val="Grid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6C47D8"/>
  </w:style>
  <w:style w:type="paragraph" w:styleId="DireccinHTML">
    <w:name w:val="HTML Address"/>
    <w:basedOn w:val="Normal"/>
    <w:link w:val="Direccin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C47D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C47D8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C47D8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6C47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C47D8"/>
    <w:rPr>
      <w:color w:val="03618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Cuadrculaclara">
    <w:name w:val="Light Grid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2">
    <w:name w:val="List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3">
    <w:name w:val="List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C47D8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C47D8"/>
  </w:style>
  <w:style w:type="character" w:styleId="Nmerodepgina">
    <w:name w:val="page number"/>
    <w:basedOn w:val="Fuentedeprrafopredeter"/>
    <w:uiPriority w:val="99"/>
    <w:semiHidden/>
    <w:unhideWhenUsed/>
    <w:rsid w:val="006C47D8"/>
  </w:style>
  <w:style w:type="table" w:styleId="Tablanormal1">
    <w:name w:val="Plain Table 1"/>
    <w:basedOn w:val="Tab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C47D8"/>
  </w:style>
  <w:style w:type="character" w:customStyle="1" w:styleId="SaludoCar">
    <w:name w:val="Saludo Car"/>
    <w:basedOn w:val="Fuentedeprrafopredeter"/>
    <w:link w:val="Saludo"/>
    <w:uiPriority w:val="99"/>
    <w:semiHidden/>
    <w:rsid w:val="006C47D8"/>
  </w:style>
  <w:style w:type="paragraph" w:styleId="Firma">
    <w:name w:val="Signature"/>
    <w:basedOn w:val="Normal"/>
    <w:link w:val="FirmaCar"/>
    <w:uiPriority w:val="99"/>
    <w:semiHidden/>
    <w:unhideWhenUsed/>
    <w:rsid w:val="006C47D8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C47D8"/>
  </w:style>
  <w:style w:type="character" w:styleId="Textoennegrita">
    <w:name w:val="Strong"/>
    <w:basedOn w:val="Fuentedeprrafopredeter"/>
    <w:uiPriority w:val="22"/>
    <w:semiHidden/>
    <w:unhideWhenUsed/>
    <w:qFormat/>
    <w:rsid w:val="006C47D8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os">
    <w:name w:val="Icono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C34E48"/>
    <w:rPr>
      <w:color w:val="605E5C"/>
      <w:shd w:val="clear" w:color="auto" w:fill="E1DFDD"/>
    </w:rPr>
  </w:style>
  <w:style w:type="character" w:customStyle="1" w:styleId="y2iqfc">
    <w:name w:val="y2iqfc"/>
    <w:basedOn w:val="Fuentedeprrafopredeter"/>
    <w:rsid w:val="00AE6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inkedin.com/in/julioggonzale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o\AppData\Roaming\Microsoft\Templates\Curr&#237;culum%20v&#237;tae%20de%20recursos%20humanos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CD0052-6949-424C-9ED3-308686892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E67D0-8DD9-4227-ABD5-3EDE099DC037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16c05727-aa75-4e4a-9b5f-8a80a1165891"/>
    <ds:schemaRef ds:uri="71af3243-3dd4-4a8d-8c0d-dd76da1f02a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de recursos humanos</Template>
  <TotalTime>0</TotalTime>
  <Pages>2</Pages>
  <Words>743</Words>
  <Characters>4092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&lt;Experience&gt;</vt:lpstr>
      <vt:lpstr>        2014 – present</vt:lpstr>
      <vt:lpstr>        june 2012 – august 2014</vt:lpstr>
      <vt:lpstr>&lt;Skills&gt;</vt:lpstr>
      <vt:lpstr>Education</vt:lpstr>
      <vt:lpstr>        may 2012</vt:lpstr>
      <vt:lpstr>&lt;Activities&gt;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2024-11-06T22:19:00Z</dcterms:created>
  <dcterms:modified xsi:type="dcterms:W3CDTF">2024-11-06T22:19:00Z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