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5255" w14:textId="77777777" w:rsidR="00825982" w:rsidRPr="00825982" w:rsidRDefault="00825982" w:rsidP="00825982">
      <w:r w:rsidRPr="00825982">
        <w:t xml:space="preserve">Perfecto: si </w:t>
      </w:r>
      <w:r w:rsidRPr="00825982">
        <w:rPr>
          <w:b/>
          <w:bCs/>
        </w:rPr>
        <w:t>ya corre local</w:t>
      </w:r>
      <w:r w:rsidRPr="00825982">
        <w:t xml:space="preserve"> y ya genera/lee tus </w:t>
      </w:r>
      <w:proofErr w:type="spellStart"/>
      <w:r w:rsidRPr="00825982">
        <w:rPr>
          <w:b/>
          <w:bCs/>
        </w:rPr>
        <w:t>parquets</w:t>
      </w:r>
      <w:proofErr w:type="spellEnd"/>
      <w:r w:rsidRPr="00825982">
        <w:rPr>
          <w:b/>
          <w:bCs/>
        </w:rPr>
        <w:t xml:space="preserve"> mensuales</w:t>
      </w:r>
      <w:r w:rsidRPr="00825982">
        <w:t xml:space="preserve">, el siguiente paso es </w:t>
      </w:r>
      <w:r w:rsidRPr="00825982">
        <w:rPr>
          <w:b/>
          <w:bCs/>
        </w:rPr>
        <w:t xml:space="preserve">desplegar la API en un </w:t>
      </w:r>
      <w:proofErr w:type="gramStart"/>
      <w:r w:rsidRPr="00825982">
        <w:rPr>
          <w:b/>
          <w:bCs/>
        </w:rPr>
        <w:t>server</w:t>
      </w:r>
      <w:proofErr w:type="gramEnd"/>
      <w:r w:rsidRPr="00825982">
        <w:rPr>
          <w:b/>
          <w:bCs/>
        </w:rPr>
        <w:t xml:space="preserve"> con HTTPS</w:t>
      </w:r>
      <w:r w:rsidRPr="00825982">
        <w:t xml:space="preserve">, </w:t>
      </w:r>
      <w:r w:rsidRPr="00825982">
        <w:rPr>
          <w:b/>
          <w:bCs/>
        </w:rPr>
        <w:t>guardar secretos fuera del repo</w:t>
      </w:r>
      <w:r w:rsidRPr="00825982">
        <w:t xml:space="preserve">, y (si quieres) </w:t>
      </w:r>
      <w:r w:rsidRPr="00825982">
        <w:rPr>
          <w:b/>
          <w:bCs/>
        </w:rPr>
        <w:t xml:space="preserve">programar el </w:t>
      </w:r>
      <w:proofErr w:type="spellStart"/>
      <w:r w:rsidRPr="00825982">
        <w:rPr>
          <w:b/>
          <w:bCs/>
        </w:rPr>
        <w:t>refresh</w:t>
      </w:r>
      <w:proofErr w:type="spellEnd"/>
      <w:r w:rsidRPr="00825982">
        <w:rPr>
          <w:b/>
          <w:bCs/>
        </w:rPr>
        <w:t xml:space="preserve"> diario 4:00 AM Pacífico</w:t>
      </w:r>
      <w:r w:rsidRPr="00825982">
        <w:t>.</w:t>
      </w:r>
    </w:p>
    <w:p w14:paraId="61776A75" w14:textId="77777777" w:rsidR="00825982" w:rsidRPr="00825982" w:rsidRDefault="00825982" w:rsidP="00825982">
      <w:r w:rsidRPr="00825982">
        <w:t xml:space="preserve">Abajo te dejo el camino “limpio” (recomendado) usando </w:t>
      </w:r>
      <w:r w:rsidRPr="00825982">
        <w:rPr>
          <w:b/>
          <w:bCs/>
        </w:rPr>
        <w:t>Render con Docker + Disk persistente</w:t>
      </w:r>
      <w:r w:rsidRPr="00825982">
        <w:t>, porque:</w:t>
      </w:r>
    </w:p>
    <w:p w14:paraId="3D3BF3B4" w14:textId="77777777" w:rsidR="00825982" w:rsidRPr="00825982" w:rsidRDefault="00825982" w:rsidP="00825982">
      <w:pPr>
        <w:numPr>
          <w:ilvl w:val="0"/>
          <w:numId w:val="1"/>
        </w:numPr>
      </w:pPr>
      <w:r w:rsidRPr="00825982">
        <w:t>Render te deja desplegar desde GitHub con Docker. (</w:t>
      </w:r>
      <w:hyperlink r:id="rId5" w:tooltip="Deploy a Prebuilt Docker Image" w:history="1">
        <w:r w:rsidRPr="00825982">
          <w:rPr>
            <w:rStyle w:val="Hipervnculo"/>
          </w:rPr>
          <w:t>Render</w:t>
        </w:r>
      </w:hyperlink>
      <w:r w:rsidRPr="00825982">
        <w:t>)</w:t>
      </w:r>
    </w:p>
    <w:p w14:paraId="40011B21" w14:textId="77777777" w:rsidR="00825982" w:rsidRPr="00825982" w:rsidRDefault="00825982" w:rsidP="00825982">
      <w:pPr>
        <w:numPr>
          <w:ilvl w:val="0"/>
          <w:numId w:val="1"/>
        </w:numPr>
      </w:pPr>
      <w:r w:rsidRPr="00825982">
        <w:t xml:space="preserve">Render tiene </w:t>
      </w:r>
      <w:r w:rsidRPr="00825982">
        <w:rPr>
          <w:b/>
          <w:bCs/>
        </w:rPr>
        <w:t>Cron Jobs</w:t>
      </w:r>
      <w:r w:rsidRPr="00825982">
        <w:t xml:space="preserve"> para pegarle a un </w:t>
      </w:r>
      <w:proofErr w:type="spellStart"/>
      <w:r w:rsidRPr="00825982">
        <w:t>endpoint</w:t>
      </w:r>
      <w:proofErr w:type="spellEnd"/>
      <w:r w:rsidRPr="00825982">
        <w:t xml:space="preserve"> diario (ideal para </w:t>
      </w:r>
      <w:proofErr w:type="spellStart"/>
      <w:r w:rsidRPr="00825982">
        <w:t>refresh_daily</w:t>
      </w:r>
      <w:proofErr w:type="spellEnd"/>
      <w:r w:rsidRPr="00825982">
        <w:t>). (</w:t>
      </w:r>
      <w:proofErr w:type="spellStart"/>
      <w:r w:rsidRPr="00825982">
        <w:fldChar w:fldCharType="begin"/>
      </w:r>
      <w:r w:rsidRPr="00825982">
        <w:instrText>HYPERLINK "https://community.redwoodjs.com/t/cron-jobs-with-render-com-mini-tutorial/4086" \o "Cron jobs with render.com (mini tutorial) - Show &amp; Tell - RedwoodJS Community"</w:instrText>
      </w:r>
      <w:r w:rsidRPr="00825982">
        <w:fldChar w:fldCharType="separate"/>
      </w:r>
      <w:r w:rsidRPr="00825982">
        <w:rPr>
          <w:rStyle w:val="Hipervnculo"/>
        </w:rPr>
        <w:t>RedwoodJS</w:t>
      </w:r>
      <w:proofErr w:type="spellEnd"/>
      <w:r w:rsidRPr="00825982">
        <w:rPr>
          <w:rStyle w:val="Hipervnculo"/>
        </w:rPr>
        <w:t xml:space="preserve"> </w:t>
      </w:r>
      <w:proofErr w:type="spellStart"/>
      <w:r w:rsidRPr="00825982">
        <w:rPr>
          <w:rStyle w:val="Hipervnculo"/>
        </w:rPr>
        <w:t>Community</w:t>
      </w:r>
      <w:proofErr w:type="spellEnd"/>
      <w:r w:rsidRPr="00825982">
        <w:fldChar w:fldCharType="end"/>
      </w:r>
      <w:r w:rsidRPr="00825982">
        <w:t>)</w:t>
      </w:r>
    </w:p>
    <w:p w14:paraId="057A998F" w14:textId="77777777" w:rsidR="00825982" w:rsidRPr="00825982" w:rsidRDefault="00825982" w:rsidP="00825982">
      <w:r w:rsidRPr="00825982">
        <w:pict w14:anchorId="3BECAB93">
          <v:rect id="_x0000_i1067" style="width:0;height:1.5pt" o:hralign="center" o:hrstd="t" o:hr="t" fillcolor="#a0a0a0" stroked="f"/>
        </w:pict>
      </w:r>
    </w:p>
    <w:p w14:paraId="4B61AAE3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 xml:space="preserve">1) Antes de desplegar: </w:t>
      </w:r>
      <w:proofErr w:type="spellStart"/>
      <w:r w:rsidRPr="00825982">
        <w:rPr>
          <w:b/>
          <w:bCs/>
        </w:rPr>
        <w:t>checklist</w:t>
      </w:r>
      <w:proofErr w:type="spellEnd"/>
      <w:r w:rsidRPr="00825982">
        <w:rPr>
          <w:b/>
          <w:bCs/>
        </w:rPr>
        <w:t xml:space="preserve"> rápido en tu repo </w:t>
      </w:r>
      <w:proofErr w:type="spellStart"/>
      <w:r w:rsidRPr="00825982">
        <w:rPr>
          <w:b/>
          <w:bCs/>
        </w:rPr>
        <w:t>cabanna</w:t>
      </w:r>
      <w:proofErr w:type="spellEnd"/>
      <w:r w:rsidRPr="00825982">
        <w:rPr>
          <w:b/>
          <w:bCs/>
        </w:rPr>
        <w:t>-api</w:t>
      </w:r>
    </w:p>
    <w:p w14:paraId="7CE5992F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 xml:space="preserve">A) Asegura que tu ruta de </w:t>
      </w:r>
      <w:proofErr w:type="spellStart"/>
      <w:r w:rsidRPr="00825982">
        <w:rPr>
          <w:b/>
          <w:bCs/>
        </w:rPr>
        <w:t>parquets</w:t>
      </w:r>
      <w:proofErr w:type="spellEnd"/>
      <w:r w:rsidRPr="00825982">
        <w:rPr>
          <w:b/>
          <w:bCs/>
        </w:rPr>
        <w:t xml:space="preserve"> sea portable</w:t>
      </w:r>
    </w:p>
    <w:p w14:paraId="0F328E4C" w14:textId="77777777" w:rsidR="00825982" w:rsidRPr="00825982" w:rsidRDefault="00825982" w:rsidP="00825982">
      <w:r w:rsidRPr="00825982">
        <w:t>Tú ya lo traes bien con BASE_DIR y data/</w:t>
      </w:r>
      <w:proofErr w:type="spellStart"/>
      <w:r w:rsidRPr="00825982">
        <w:t>dwh</w:t>
      </w:r>
      <w:proofErr w:type="spellEnd"/>
      <w:proofErr w:type="gramStart"/>
      <w:r w:rsidRPr="00825982">
        <w:t>/....</w:t>
      </w:r>
      <w:proofErr w:type="gramEnd"/>
      <w:r w:rsidRPr="00825982">
        <w:br/>
        <w:t xml:space="preserve">En producción, </w:t>
      </w:r>
      <w:r w:rsidRPr="00825982">
        <w:rPr>
          <w:b/>
          <w:bCs/>
        </w:rPr>
        <w:t>esa carpeta debe vivir en un “disco persistente”</w:t>
      </w:r>
      <w:r w:rsidRPr="00825982">
        <w:t xml:space="preserve">, no en el </w:t>
      </w:r>
      <w:proofErr w:type="spellStart"/>
      <w:r w:rsidRPr="00825982">
        <w:t>filesystem</w:t>
      </w:r>
      <w:proofErr w:type="spellEnd"/>
      <w:r w:rsidRPr="00825982">
        <w:t xml:space="preserve"> temporal del contenedor.</w:t>
      </w:r>
    </w:p>
    <w:p w14:paraId="2189B495" w14:textId="77777777" w:rsidR="00825982" w:rsidRPr="00825982" w:rsidRDefault="00825982" w:rsidP="00825982">
      <w:r w:rsidRPr="00825982">
        <w:rPr>
          <w:rFonts w:ascii="Segoe UI Emoji" w:hAnsi="Segoe UI Emoji" w:cs="Segoe UI Emoji"/>
        </w:rPr>
        <w:t>✅</w:t>
      </w:r>
      <w:r w:rsidRPr="00825982">
        <w:t xml:space="preserve"> Recomendación: agrega una variable opcional tipo CABANNA_DWH_DIR para que en Render puedas montarla a /</w:t>
      </w:r>
      <w:proofErr w:type="spellStart"/>
      <w:r w:rsidRPr="00825982">
        <w:t>var</w:t>
      </w:r>
      <w:proofErr w:type="spellEnd"/>
      <w:r w:rsidRPr="00825982">
        <w:t>/data/</w:t>
      </w:r>
      <w:proofErr w:type="spellStart"/>
      <w:r w:rsidRPr="00825982">
        <w:t>dwh</w:t>
      </w:r>
      <w:proofErr w:type="spellEnd"/>
      <w:r w:rsidRPr="00825982">
        <w:t xml:space="preserve"> (y local siga </w:t>
      </w:r>
      <w:proofErr w:type="gramStart"/>
      <w:r w:rsidRPr="00825982">
        <w:t>usando .</w:t>
      </w:r>
      <w:proofErr w:type="gramEnd"/>
      <w:r w:rsidRPr="00825982">
        <w:t>/data/</w:t>
      </w:r>
      <w:proofErr w:type="spellStart"/>
      <w:r w:rsidRPr="00825982">
        <w:t>dwh</w:t>
      </w:r>
      <w:proofErr w:type="spellEnd"/>
      <w:r w:rsidRPr="00825982">
        <w:t>).</w:t>
      </w:r>
      <w:r w:rsidRPr="00825982">
        <w:br/>
      </w:r>
      <w:r w:rsidRPr="00825982">
        <w:rPr>
          <w:i/>
          <w:iCs/>
        </w:rPr>
        <w:t>(Si ya lo hiciste, listo; si no, lo hacemos en el siguiente paso cuando montemos el Disk.)</w:t>
      </w:r>
    </w:p>
    <w:p w14:paraId="3AE169BB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 xml:space="preserve">B) </w:t>
      </w:r>
      <w:proofErr w:type="spellStart"/>
      <w:r w:rsidRPr="00825982">
        <w:rPr>
          <w:b/>
          <w:bCs/>
        </w:rPr>
        <w:t>Dockerfile</w:t>
      </w:r>
      <w:proofErr w:type="spellEnd"/>
      <w:r w:rsidRPr="00825982">
        <w:rPr>
          <w:b/>
          <w:bCs/>
        </w:rPr>
        <w:t xml:space="preserve"> con ODBC 18</w:t>
      </w:r>
    </w:p>
    <w:p w14:paraId="74A20E36" w14:textId="77777777" w:rsidR="00825982" w:rsidRPr="00825982" w:rsidRDefault="00825982" w:rsidP="00825982">
      <w:r w:rsidRPr="00825982">
        <w:t xml:space="preserve">Como ya habías armado: </w:t>
      </w:r>
      <w:proofErr w:type="spellStart"/>
      <w:r w:rsidRPr="00825982">
        <w:rPr>
          <w:b/>
          <w:bCs/>
        </w:rPr>
        <w:t>Dockerfile</w:t>
      </w:r>
      <w:proofErr w:type="spellEnd"/>
      <w:r w:rsidRPr="00825982">
        <w:rPr>
          <w:b/>
          <w:bCs/>
        </w:rPr>
        <w:t xml:space="preserve"> debe instalar msodbcsql18</w:t>
      </w:r>
      <w:r w:rsidRPr="00825982">
        <w:t xml:space="preserve"> (sin eso, en Linux no conecta a SQL Server).</w:t>
      </w:r>
    </w:p>
    <w:p w14:paraId="0808214F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C) No subas secretos</w:t>
      </w:r>
    </w:p>
    <w:p w14:paraId="3AF2988F" w14:textId="77777777" w:rsidR="00825982" w:rsidRPr="00825982" w:rsidRDefault="00825982" w:rsidP="00825982">
      <w:pPr>
        <w:numPr>
          <w:ilvl w:val="0"/>
          <w:numId w:val="2"/>
        </w:numPr>
      </w:pPr>
      <w:proofErr w:type="gramStart"/>
      <w:r w:rsidRPr="00825982">
        <w:t>.</w:t>
      </w:r>
      <w:proofErr w:type="spellStart"/>
      <w:r w:rsidRPr="00825982">
        <w:t>env</w:t>
      </w:r>
      <w:proofErr w:type="spellEnd"/>
      <w:proofErr w:type="gramEnd"/>
      <w:r w:rsidRPr="00825982">
        <w:t xml:space="preserve"> local: </w:t>
      </w:r>
      <w:r w:rsidRPr="00825982">
        <w:rPr>
          <w:b/>
          <w:bCs/>
        </w:rPr>
        <w:t>NO</w:t>
      </w:r>
      <w:r w:rsidRPr="00825982">
        <w:t xml:space="preserve"> al repo</w:t>
      </w:r>
    </w:p>
    <w:p w14:paraId="07D37D05" w14:textId="77777777" w:rsidR="00825982" w:rsidRPr="00825982" w:rsidRDefault="00825982" w:rsidP="00825982">
      <w:pPr>
        <w:numPr>
          <w:ilvl w:val="0"/>
          <w:numId w:val="2"/>
        </w:numPr>
      </w:pPr>
      <w:r w:rsidRPr="00825982">
        <w:t xml:space="preserve">API_KEY, DB_USER, DB_PASSWORD, etc.: </w:t>
      </w:r>
      <w:r w:rsidRPr="00825982">
        <w:rPr>
          <w:b/>
          <w:bCs/>
        </w:rPr>
        <w:t>solo en variables de entorno del proveedor</w:t>
      </w:r>
    </w:p>
    <w:p w14:paraId="576FDED7" w14:textId="77777777" w:rsidR="00825982" w:rsidRPr="00825982" w:rsidRDefault="00825982" w:rsidP="00825982">
      <w:r w:rsidRPr="00825982">
        <w:pict w14:anchorId="017EF0BD">
          <v:rect id="_x0000_i1068" style="width:0;height:1.5pt" o:hralign="center" o:hrstd="t" o:hr="t" fillcolor="#a0a0a0" stroked="f"/>
        </w:pict>
      </w:r>
    </w:p>
    <w:p w14:paraId="79C4B685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2) Desplegar en Render (Docker)</w:t>
      </w:r>
    </w:p>
    <w:p w14:paraId="0A9AF30C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Paso 2.1 — Sube el repo a GitHub</w:t>
      </w:r>
    </w:p>
    <w:p w14:paraId="756AC808" w14:textId="77777777" w:rsidR="00825982" w:rsidRPr="00825982" w:rsidRDefault="00825982" w:rsidP="00825982">
      <w:pPr>
        <w:numPr>
          <w:ilvl w:val="0"/>
          <w:numId w:val="3"/>
        </w:numPr>
      </w:pPr>
      <w:proofErr w:type="spellStart"/>
      <w:r w:rsidRPr="00825982">
        <w:t>git</w:t>
      </w:r>
      <w:proofErr w:type="spellEnd"/>
      <w:r w:rsidRPr="00825982">
        <w:t xml:space="preserve"> </w:t>
      </w:r>
      <w:proofErr w:type="spellStart"/>
      <w:proofErr w:type="gramStart"/>
      <w:r w:rsidRPr="00825982">
        <w:t>add</w:t>
      </w:r>
      <w:proofErr w:type="spellEnd"/>
      <w:r w:rsidRPr="00825982">
        <w:t xml:space="preserve"> .</w:t>
      </w:r>
      <w:proofErr w:type="gramEnd"/>
    </w:p>
    <w:p w14:paraId="1C88CF59" w14:textId="77777777" w:rsidR="00825982" w:rsidRPr="00825982" w:rsidRDefault="00825982" w:rsidP="00825982">
      <w:pPr>
        <w:numPr>
          <w:ilvl w:val="0"/>
          <w:numId w:val="3"/>
        </w:numPr>
      </w:pPr>
      <w:proofErr w:type="spellStart"/>
      <w:r w:rsidRPr="00825982">
        <w:t>git</w:t>
      </w:r>
      <w:proofErr w:type="spellEnd"/>
      <w:r w:rsidRPr="00825982">
        <w:t xml:space="preserve"> </w:t>
      </w:r>
      <w:proofErr w:type="spellStart"/>
      <w:r w:rsidRPr="00825982">
        <w:t>commit</w:t>
      </w:r>
      <w:proofErr w:type="spellEnd"/>
      <w:r w:rsidRPr="00825982">
        <w:t xml:space="preserve"> -m "chore: prepare </w:t>
      </w:r>
      <w:proofErr w:type="spellStart"/>
      <w:r w:rsidRPr="00825982">
        <w:t>cabanna</w:t>
      </w:r>
      <w:proofErr w:type="spellEnd"/>
      <w:r w:rsidRPr="00825982">
        <w:t xml:space="preserve">-api </w:t>
      </w:r>
      <w:proofErr w:type="spellStart"/>
      <w:r w:rsidRPr="00825982">
        <w:t>for</w:t>
      </w:r>
      <w:proofErr w:type="spellEnd"/>
      <w:r w:rsidRPr="00825982">
        <w:t xml:space="preserve"> </w:t>
      </w:r>
      <w:proofErr w:type="spellStart"/>
      <w:r w:rsidRPr="00825982">
        <w:t>deployment</w:t>
      </w:r>
      <w:proofErr w:type="spellEnd"/>
      <w:r w:rsidRPr="00825982">
        <w:t>"</w:t>
      </w:r>
    </w:p>
    <w:p w14:paraId="4787474C" w14:textId="77777777" w:rsidR="00825982" w:rsidRPr="00825982" w:rsidRDefault="00825982" w:rsidP="00825982">
      <w:pPr>
        <w:numPr>
          <w:ilvl w:val="0"/>
          <w:numId w:val="3"/>
        </w:numPr>
      </w:pPr>
      <w:proofErr w:type="spellStart"/>
      <w:r w:rsidRPr="00825982">
        <w:t>git</w:t>
      </w:r>
      <w:proofErr w:type="spellEnd"/>
      <w:r w:rsidRPr="00825982">
        <w:t xml:space="preserve"> </w:t>
      </w:r>
      <w:proofErr w:type="spellStart"/>
      <w:r w:rsidRPr="00825982">
        <w:t>push</w:t>
      </w:r>
      <w:proofErr w:type="spellEnd"/>
    </w:p>
    <w:p w14:paraId="2BC710C4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Paso 2.2 — Crea el Web Service en Render</w:t>
      </w:r>
    </w:p>
    <w:p w14:paraId="0EDB0719" w14:textId="77777777" w:rsidR="00825982" w:rsidRPr="00825982" w:rsidRDefault="00825982" w:rsidP="00825982">
      <w:pPr>
        <w:numPr>
          <w:ilvl w:val="0"/>
          <w:numId w:val="4"/>
        </w:numPr>
      </w:pPr>
      <w:r w:rsidRPr="00825982">
        <w:t xml:space="preserve">En Render: </w:t>
      </w:r>
      <w:r w:rsidRPr="00825982">
        <w:rPr>
          <w:b/>
          <w:bCs/>
        </w:rPr>
        <w:t xml:space="preserve">New + </w:t>
      </w:r>
      <w:r w:rsidRPr="00825982">
        <w:rPr>
          <w:rFonts w:ascii="Times New Roman" w:hAnsi="Times New Roman" w:cs="Times New Roman"/>
          <w:b/>
          <w:bCs/>
        </w:rPr>
        <w:t>→</w:t>
      </w:r>
      <w:r w:rsidRPr="00825982">
        <w:rPr>
          <w:b/>
          <w:bCs/>
        </w:rPr>
        <w:t xml:space="preserve"> Web Service</w:t>
      </w:r>
    </w:p>
    <w:p w14:paraId="03AC0009" w14:textId="77777777" w:rsidR="00825982" w:rsidRPr="00825982" w:rsidRDefault="00825982" w:rsidP="00825982">
      <w:pPr>
        <w:numPr>
          <w:ilvl w:val="0"/>
          <w:numId w:val="4"/>
        </w:numPr>
      </w:pPr>
      <w:r w:rsidRPr="00825982">
        <w:t xml:space="preserve">Conecta tu repo </w:t>
      </w:r>
      <w:proofErr w:type="spellStart"/>
      <w:r w:rsidRPr="00825982">
        <w:t>cabanna</w:t>
      </w:r>
      <w:proofErr w:type="spellEnd"/>
      <w:r w:rsidRPr="00825982">
        <w:t>-api</w:t>
      </w:r>
    </w:p>
    <w:p w14:paraId="788A045A" w14:textId="77777777" w:rsidR="00825982" w:rsidRPr="00825982" w:rsidRDefault="00825982" w:rsidP="00825982">
      <w:pPr>
        <w:numPr>
          <w:ilvl w:val="0"/>
          <w:numId w:val="4"/>
        </w:numPr>
      </w:pPr>
      <w:proofErr w:type="spellStart"/>
      <w:r w:rsidRPr="00825982">
        <w:lastRenderedPageBreak/>
        <w:t>Runtime</w:t>
      </w:r>
      <w:proofErr w:type="spellEnd"/>
      <w:r w:rsidRPr="00825982">
        <w:t xml:space="preserve">: </w:t>
      </w:r>
      <w:r w:rsidRPr="00825982">
        <w:rPr>
          <w:b/>
          <w:bCs/>
        </w:rPr>
        <w:t>Docker</w:t>
      </w:r>
      <w:r w:rsidRPr="00825982">
        <w:t xml:space="preserve"> (Render detecta el </w:t>
      </w:r>
      <w:proofErr w:type="spellStart"/>
      <w:r w:rsidRPr="00825982">
        <w:t>Dockerfile</w:t>
      </w:r>
      <w:proofErr w:type="spellEnd"/>
      <w:r w:rsidRPr="00825982">
        <w:t>) (</w:t>
      </w:r>
      <w:hyperlink r:id="rId6" w:tooltip="Deploy a Prebuilt Docker Image" w:history="1">
        <w:r w:rsidRPr="00825982">
          <w:rPr>
            <w:rStyle w:val="Hipervnculo"/>
          </w:rPr>
          <w:t>Render</w:t>
        </w:r>
      </w:hyperlink>
      <w:r w:rsidRPr="00825982">
        <w:t>)</w:t>
      </w:r>
    </w:p>
    <w:p w14:paraId="61D5DB8B" w14:textId="77777777" w:rsidR="00825982" w:rsidRPr="00825982" w:rsidRDefault="00825982" w:rsidP="00825982">
      <w:pPr>
        <w:numPr>
          <w:ilvl w:val="0"/>
          <w:numId w:val="4"/>
        </w:numPr>
      </w:pPr>
      <w:r w:rsidRPr="00825982">
        <w:t>Región: la más cercana a tu SQL Server (para latencia)</w:t>
      </w:r>
    </w:p>
    <w:p w14:paraId="64543E3B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Paso 2.3 — Variables de entorno (en Render)</w:t>
      </w:r>
    </w:p>
    <w:p w14:paraId="0EE45C5E" w14:textId="77777777" w:rsidR="00825982" w:rsidRPr="00825982" w:rsidRDefault="00825982" w:rsidP="00825982">
      <w:r w:rsidRPr="00825982">
        <w:t>Agrega estas (las mismas que usas local):</w:t>
      </w:r>
    </w:p>
    <w:p w14:paraId="69B82A15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CABANNA_API_KEY</w:t>
      </w:r>
    </w:p>
    <w:p w14:paraId="593360B6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CABANNA_DB_SERVER</w:t>
      </w:r>
    </w:p>
    <w:p w14:paraId="23121457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CABANNA_DB_PORT</w:t>
      </w:r>
    </w:p>
    <w:p w14:paraId="07A30881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CABANNA_DB_NAME</w:t>
      </w:r>
    </w:p>
    <w:p w14:paraId="1489E780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CABANNA_DB_USER</w:t>
      </w:r>
    </w:p>
    <w:p w14:paraId="0982DA8B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CABANNA_DB_PASSWORD</w:t>
      </w:r>
    </w:p>
    <w:p w14:paraId="7C06AD15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 xml:space="preserve">CABANNA_ODBC_DRIVER=ODBC Driver 18 </w:t>
      </w:r>
      <w:proofErr w:type="spellStart"/>
      <w:r w:rsidRPr="00825982">
        <w:t>for</w:t>
      </w:r>
      <w:proofErr w:type="spellEnd"/>
      <w:r w:rsidRPr="00825982">
        <w:t xml:space="preserve"> SQL Server</w:t>
      </w:r>
    </w:p>
    <w:p w14:paraId="272AED60" w14:textId="77777777" w:rsidR="00825982" w:rsidRPr="00825982" w:rsidRDefault="00825982" w:rsidP="00825982">
      <w:pPr>
        <w:numPr>
          <w:ilvl w:val="0"/>
          <w:numId w:val="5"/>
        </w:numPr>
      </w:pPr>
      <w:r w:rsidRPr="00825982">
        <w:t>CABANNA_TRUST_SERVER_CERT=true</w:t>
      </w:r>
    </w:p>
    <w:p w14:paraId="34E14156" w14:textId="77777777" w:rsidR="00825982" w:rsidRPr="00825982" w:rsidRDefault="00825982" w:rsidP="00825982">
      <w:r w:rsidRPr="00825982">
        <w:t xml:space="preserve">Y para tus </w:t>
      </w:r>
      <w:proofErr w:type="spellStart"/>
      <w:r w:rsidRPr="00825982">
        <w:t>parquets</w:t>
      </w:r>
      <w:proofErr w:type="spellEnd"/>
      <w:r w:rsidRPr="00825982">
        <w:t>:</w:t>
      </w:r>
    </w:p>
    <w:p w14:paraId="40944254" w14:textId="77777777" w:rsidR="00825982" w:rsidRPr="00825982" w:rsidRDefault="00825982" w:rsidP="00825982">
      <w:pPr>
        <w:numPr>
          <w:ilvl w:val="0"/>
          <w:numId w:val="6"/>
        </w:numPr>
      </w:pPr>
      <w:r w:rsidRPr="00825982">
        <w:t>CABANNA_DWH_DIR=/</w:t>
      </w:r>
      <w:proofErr w:type="spellStart"/>
      <w:r w:rsidRPr="00825982">
        <w:t>var</w:t>
      </w:r>
      <w:proofErr w:type="spellEnd"/>
      <w:r w:rsidRPr="00825982">
        <w:t>/data/</w:t>
      </w:r>
      <w:proofErr w:type="spellStart"/>
      <w:r w:rsidRPr="00825982">
        <w:t>dwh</w:t>
      </w:r>
      <w:proofErr w:type="spellEnd"/>
      <w:r w:rsidRPr="00825982">
        <w:t xml:space="preserve"> </w:t>
      </w:r>
      <w:r w:rsidRPr="00825982">
        <w:rPr>
          <w:i/>
          <w:iCs/>
        </w:rPr>
        <w:t>(la ruta del disk montado)</w:t>
      </w:r>
    </w:p>
    <w:p w14:paraId="12C1724D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Paso 2.4 — Monta un Disk persistente</w:t>
      </w:r>
    </w:p>
    <w:p w14:paraId="224AA906" w14:textId="77777777" w:rsidR="00825982" w:rsidRPr="00825982" w:rsidRDefault="00825982" w:rsidP="00825982">
      <w:r w:rsidRPr="00825982">
        <w:t>En tu Web Service:</w:t>
      </w:r>
    </w:p>
    <w:p w14:paraId="254315BC" w14:textId="77777777" w:rsidR="00825982" w:rsidRPr="00825982" w:rsidRDefault="00825982" w:rsidP="00825982">
      <w:pPr>
        <w:numPr>
          <w:ilvl w:val="0"/>
          <w:numId w:val="7"/>
        </w:numPr>
      </w:pPr>
      <w:r w:rsidRPr="00825982">
        <w:t xml:space="preserve">Add </w:t>
      </w:r>
      <w:r w:rsidRPr="00825982">
        <w:rPr>
          <w:b/>
          <w:bCs/>
        </w:rPr>
        <w:t>Disk</w:t>
      </w:r>
    </w:p>
    <w:p w14:paraId="19A59CE0" w14:textId="77777777" w:rsidR="00825982" w:rsidRPr="00825982" w:rsidRDefault="00825982" w:rsidP="00825982">
      <w:pPr>
        <w:numPr>
          <w:ilvl w:val="0"/>
          <w:numId w:val="7"/>
        </w:numPr>
      </w:pPr>
      <w:r w:rsidRPr="00825982">
        <w:t xml:space="preserve">Mount </w:t>
      </w:r>
      <w:proofErr w:type="spellStart"/>
      <w:r w:rsidRPr="00825982">
        <w:t>path</w:t>
      </w:r>
      <w:proofErr w:type="spellEnd"/>
      <w:r w:rsidRPr="00825982">
        <w:t xml:space="preserve"> recomendado: /</w:t>
      </w:r>
      <w:proofErr w:type="spellStart"/>
      <w:r w:rsidRPr="00825982">
        <w:t>var</w:t>
      </w:r>
      <w:proofErr w:type="spellEnd"/>
      <w:r w:rsidRPr="00825982">
        <w:t>/data</w:t>
      </w:r>
    </w:p>
    <w:p w14:paraId="017FED1C" w14:textId="77777777" w:rsidR="00825982" w:rsidRPr="00825982" w:rsidRDefault="00825982" w:rsidP="00825982">
      <w:pPr>
        <w:numPr>
          <w:ilvl w:val="0"/>
          <w:numId w:val="7"/>
        </w:numPr>
      </w:pPr>
      <w:r w:rsidRPr="00825982">
        <w:t xml:space="preserve">Tamaño: depende (pero </w:t>
      </w:r>
      <w:proofErr w:type="spellStart"/>
      <w:r w:rsidRPr="00825982">
        <w:t>parquets</w:t>
      </w:r>
      <w:proofErr w:type="spellEnd"/>
      <w:r w:rsidRPr="00825982">
        <w:t xml:space="preserve"> 2009–2026 pueden pesar; empieza con algo razonable)</w:t>
      </w:r>
    </w:p>
    <w:p w14:paraId="23B7F356" w14:textId="77777777" w:rsidR="00825982" w:rsidRPr="00825982" w:rsidRDefault="00825982" w:rsidP="00825982">
      <w:r w:rsidRPr="00825982">
        <w:t xml:space="preserve">Así tus </w:t>
      </w:r>
      <w:proofErr w:type="spellStart"/>
      <w:r w:rsidRPr="00825982">
        <w:t>parquets</w:t>
      </w:r>
      <w:proofErr w:type="spellEnd"/>
      <w:r w:rsidRPr="00825982">
        <w:t xml:space="preserve"> vivirán en:</w:t>
      </w:r>
    </w:p>
    <w:p w14:paraId="62FEEB81" w14:textId="77777777" w:rsidR="00825982" w:rsidRPr="00825982" w:rsidRDefault="00825982" w:rsidP="00825982">
      <w:pPr>
        <w:numPr>
          <w:ilvl w:val="0"/>
          <w:numId w:val="8"/>
        </w:numPr>
      </w:pPr>
      <w:r w:rsidRPr="00825982">
        <w:t>/</w:t>
      </w:r>
      <w:proofErr w:type="spellStart"/>
      <w:r w:rsidRPr="00825982">
        <w:t>var</w:t>
      </w:r>
      <w:proofErr w:type="spellEnd"/>
      <w:r w:rsidRPr="00825982">
        <w:t>/data/</w:t>
      </w:r>
      <w:proofErr w:type="spellStart"/>
      <w:r w:rsidRPr="00825982">
        <w:t>dwh</w:t>
      </w:r>
      <w:proofErr w:type="spellEnd"/>
      <w:r w:rsidRPr="00825982">
        <w:t>/folios/...</w:t>
      </w:r>
    </w:p>
    <w:p w14:paraId="689DA138" w14:textId="77777777" w:rsidR="00825982" w:rsidRPr="00825982" w:rsidRDefault="00825982" w:rsidP="00825982">
      <w:r w:rsidRPr="00825982">
        <w:pict w14:anchorId="7DE62DF7">
          <v:rect id="_x0000_i1069" style="width:0;height:1.5pt" o:hralign="center" o:hrstd="t" o:hr="t" fillcolor="#a0a0a0" stroked="f"/>
        </w:pict>
      </w:r>
    </w:p>
    <w:p w14:paraId="023ED257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 xml:space="preserve">3) </w:t>
      </w:r>
      <w:proofErr w:type="spellStart"/>
      <w:r w:rsidRPr="00825982">
        <w:rPr>
          <w:b/>
          <w:bCs/>
        </w:rPr>
        <w:t>Healthcheck</w:t>
      </w:r>
      <w:proofErr w:type="spellEnd"/>
      <w:r w:rsidRPr="00825982">
        <w:rPr>
          <w:b/>
          <w:bCs/>
        </w:rPr>
        <w:t xml:space="preserve"> “de plataforma” (importante)</w:t>
      </w:r>
    </w:p>
    <w:p w14:paraId="3F1803C9" w14:textId="77777777" w:rsidR="00825982" w:rsidRPr="00825982" w:rsidRDefault="00825982" w:rsidP="00825982">
      <w:r w:rsidRPr="00825982">
        <w:t xml:space="preserve">Tu </w:t>
      </w:r>
      <w:proofErr w:type="spellStart"/>
      <w:r w:rsidRPr="00825982">
        <w:t>endpoint</w:t>
      </w:r>
      <w:proofErr w:type="spellEnd"/>
      <w:r w:rsidRPr="00825982">
        <w:t xml:space="preserve"> /</w:t>
      </w:r>
      <w:proofErr w:type="spellStart"/>
      <w:r w:rsidRPr="00825982">
        <w:t>health</w:t>
      </w:r>
      <w:proofErr w:type="spellEnd"/>
      <w:r w:rsidRPr="00825982">
        <w:t xml:space="preserve"> está protegido con API </w:t>
      </w:r>
      <w:proofErr w:type="spellStart"/>
      <w:r w:rsidRPr="00825982">
        <w:t>key</w:t>
      </w:r>
      <w:proofErr w:type="spellEnd"/>
      <w:r w:rsidRPr="00825982">
        <w:t>.</w:t>
      </w:r>
      <w:r w:rsidRPr="00825982">
        <w:br/>
        <w:t xml:space="preserve">Para Render es común usar un </w:t>
      </w:r>
      <w:proofErr w:type="spellStart"/>
      <w:r w:rsidRPr="00825982">
        <w:t>healthcheck</w:t>
      </w:r>
      <w:proofErr w:type="spellEnd"/>
      <w:r w:rsidRPr="00825982">
        <w:t xml:space="preserve"> </w:t>
      </w:r>
      <w:r w:rsidRPr="00825982">
        <w:rPr>
          <w:b/>
          <w:bCs/>
        </w:rPr>
        <w:t xml:space="preserve">sin </w:t>
      </w:r>
      <w:proofErr w:type="spellStart"/>
      <w:r w:rsidRPr="00825982">
        <w:rPr>
          <w:b/>
          <w:bCs/>
        </w:rPr>
        <w:t>auth</w:t>
      </w:r>
      <w:proofErr w:type="spellEnd"/>
      <w:r w:rsidRPr="00825982">
        <w:t>, por ejemplo:</w:t>
      </w:r>
    </w:p>
    <w:p w14:paraId="175607FF" w14:textId="77777777" w:rsidR="00825982" w:rsidRPr="00825982" w:rsidRDefault="00825982" w:rsidP="00825982">
      <w:pPr>
        <w:numPr>
          <w:ilvl w:val="0"/>
          <w:numId w:val="9"/>
        </w:numPr>
      </w:pPr>
      <w:r w:rsidRPr="00825982">
        <w:t>GET /</w:t>
      </w:r>
      <w:proofErr w:type="spellStart"/>
      <w:r w:rsidRPr="00825982">
        <w:t>healthz</w:t>
      </w:r>
      <w:proofErr w:type="spellEnd"/>
      <w:r w:rsidRPr="00825982">
        <w:t xml:space="preserve"> </w:t>
      </w:r>
      <w:r w:rsidRPr="00825982">
        <w:rPr>
          <w:rFonts w:ascii="Times New Roman" w:hAnsi="Times New Roman" w:cs="Times New Roman"/>
        </w:rPr>
        <w:t>→</w:t>
      </w:r>
      <w:r w:rsidRPr="00825982">
        <w:t xml:space="preserve"> solo retorna </w:t>
      </w:r>
      <w:proofErr w:type="gramStart"/>
      <w:r w:rsidRPr="00825982">
        <w:t>{ "</w:t>
      </w:r>
      <w:proofErr w:type="gramEnd"/>
      <w:r w:rsidRPr="00825982">
        <w:t xml:space="preserve">ok": </w:t>
      </w:r>
      <w:proofErr w:type="gramStart"/>
      <w:r w:rsidRPr="00825982">
        <w:t>true }</w:t>
      </w:r>
      <w:proofErr w:type="gramEnd"/>
      <w:r w:rsidRPr="00825982">
        <w:t xml:space="preserve"> (sin tocar DB)</w:t>
      </w:r>
    </w:p>
    <w:p w14:paraId="5A7D812D" w14:textId="77777777" w:rsidR="00825982" w:rsidRPr="00825982" w:rsidRDefault="00825982" w:rsidP="00825982">
      <w:r w:rsidRPr="00825982">
        <w:t xml:space="preserve">Así Render puede monitorear el servicio sin conocer tu API </w:t>
      </w:r>
      <w:proofErr w:type="spellStart"/>
      <w:r w:rsidRPr="00825982">
        <w:t>key</w:t>
      </w:r>
      <w:proofErr w:type="spellEnd"/>
      <w:r w:rsidRPr="00825982">
        <w:t>.</w:t>
      </w:r>
    </w:p>
    <w:p w14:paraId="1BD17663" w14:textId="77777777" w:rsidR="00825982" w:rsidRPr="00825982" w:rsidRDefault="00825982" w:rsidP="00825982">
      <w:r w:rsidRPr="00825982">
        <w:rPr>
          <w:i/>
          <w:iCs/>
        </w:rPr>
        <w:t>(Si no quieres crear /</w:t>
      </w:r>
      <w:proofErr w:type="spellStart"/>
      <w:r w:rsidRPr="00825982">
        <w:rPr>
          <w:i/>
          <w:iCs/>
        </w:rPr>
        <w:t>healthz</w:t>
      </w:r>
      <w:proofErr w:type="spellEnd"/>
      <w:r w:rsidRPr="00825982">
        <w:rPr>
          <w:i/>
          <w:iCs/>
        </w:rPr>
        <w:t>, también se puede, pero es más frágil para el proveedor.)</w:t>
      </w:r>
    </w:p>
    <w:p w14:paraId="4DB7820A" w14:textId="77777777" w:rsidR="00825982" w:rsidRPr="00825982" w:rsidRDefault="00825982" w:rsidP="00825982">
      <w:r w:rsidRPr="00825982">
        <w:pict w14:anchorId="027E5C7D">
          <v:rect id="_x0000_i1070" style="width:0;height:1.5pt" o:hralign="center" o:hrstd="t" o:hr="t" fillcolor="#a0a0a0" stroked="f"/>
        </w:pict>
      </w:r>
    </w:p>
    <w:p w14:paraId="14049DD1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lastRenderedPageBreak/>
        <w:t xml:space="preserve">4) Programar el </w:t>
      </w:r>
      <w:proofErr w:type="spellStart"/>
      <w:r w:rsidRPr="00825982">
        <w:rPr>
          <w:b/>
          <w:bCs/>
        </w:rPr>
        <w:t>refresh</w:t>
      </w:r>
      <w:proofErr w:type="spellEnd"/>
      <w:r w:rsidRPr="00825982">
        <w:rPr>
          <w:b/>
          <w:bCs/>
        </w:rPr>
        <w:t xml:space="preserve"> diario 4:00 AM Pacífico</w:t>
      </w:r>
    </w:p>
    <w:p w14:paraId="102708C9" w14:textId="77777777" w:rsidR="00825982" w:rsidRPr="00825982" w:rsidRDefault="00825982" w:rsidP="00825982">
      <w:r w:rsidRPr="00825982">
        <w:t xml:space="preserve">En Render puedes crear un </w:t>
      </w:r>
      <w:r w:rsidRPr="00825982">
        <w:rPr>
          <w:b/>
          <w:bCs/>
        </w:rPr>
        <w:t>Cron Job</w:t>
      </w:r>
      <w:r w:rsidRPr="00825982">
        <w:t xml:space="preserve"> que ejecute un comando tipo </w:t>
      </w:r>
      <w:proofErr w:type="spellStart"/>
      <w:r w:rsidRPr="00825982">
        <w:t>curl</w:t>
      </w:r>
      <w:proofErr w:type="spellEnd"/>
      <w:r w:rsidRPr="00825982">
        <w:t xml:space="preserve"> para pegarle a tu </w:t>
      </w:r>
      <w:proofErr w:type="spellStart"/>
      <w:r w:rsidRPr="00825982">
        <w:t>endpoint</w:t>
      </w:r>
      <w:proofErr w:type="spellEnd"/>
      <w:r w:rsidRPr="00825982">
        <w:t>: (</w:t>
      </w:r>
      <w:proofErr w:type="spellStart"/>
      <w:r w:rsidRPr="00825982">
        <w:fldChar w:fldCharType="begin"/>
      </w:r>
      <w:r w:rsidRPr="00825982">
        <w:instrText>HYPERLINK "https://community.redwoodjs.com/t/cron-jobs-with-render-com-mini-tutorial/4086" \o "Cron jobs with render.com (mini tutorial) - Show &amp; Tell - RedwoodJS Community"</w:instrText>
      </w:r>
      <w:r w:rsidRPr="00825982">
        <w:fldChar w:fldCharType="separate"/>
      </w:r>
      <w:r w:rsidRPr="00825982">
        <w:rPr>
          <w:rStyle w:val="Hipervnculo"/>
        </w:rPr>
        <w:t>RedwoodJS</w:t>
      </w:r>
      <w:proofErr w:type="spellEnd"/>
      <w:r w:rsidRPr="00825982">
        <w:rPr>
          <w:rStyle w:val="Hipervnculo"/>
        </w:rPr>
        <w:t xml:space="preserve"> </w:t>
      </w:r>
      <w:proofErr w:type="spellStart"/>
      <w:r w:rsidRPr="00825982">
        <w:rPr>
          <w:rStyle w:val="Hipervnculo"/>
        </w:rPr>
        <w:t>Community</w:t>
      </w:r>
      <w:proofErr w:type="spellEnd"/>
      <w:r w:rsidRPr="00825982">
        <w:fldChar w:fldCharType="end"/>
      </w:r>
      <w:r w:rsidRPr="00825982">
        <w:t>)</w:t>
      </w:r>
    </w:p>
    <w:p w14:paraId="4488C0CA" w14:textId="77777777" w:rsidR="00825982" w:rsidRPr="00825982" w:rsidRDefault="00825982" w:rsidP="00825982">
      <w:r w:rsidRPr="00825982">
        <w:t>Ejemplo (conceptual):</w:t>
      </w:r>
    </w:p>
    <w:p w14:paraId="4D58E0F2" w14:textId="77777777" w:rsidR="00825982" w:rsidRPr="00825982" w:rsidRDefault="00825982" w:rsidP="00825982">
      <w:pPr>
        <w:numPr>
          <w:ilvl w:val="0"/>
          <w:numId w:val="10"/>
        </w:numPr>
      </w:pPr>
      <w:r w:rsidRPr="00825982">
        <w:t>Schedule: 0 4 * * *</w:t>
      </w:r>
    </w:p>
    <w:p w14:paraId="65BA7C67" w14:textId="77777777" w:rsidR="00825982" w:rsidRPr="00825982" w:rsidRDefault="00825982" w:rsidP="00825982">
      <w:pPr>
        <w:numPr>
          <w:ilvl w:val="0"/>
          <w:numId w:val="10"/>
        </w:numPr>
      </w:pPr>
      <w:proofErr w:type="spellStart"/>
      <w:r w:rsidRPr="00825982">
        <w:t>Command</w:t>
      </w:r>
      <w:proofErr w:type="spellEnd"/>
      <w:r w:rsidRPr="00825982">
        <w:t xml:space="preserve">: </w:t>
      </w:r>
      <w:proofErr w:type="spellStart"/>
      <w:r w:rsidRPr="00825982">
        <w:t>curl</w:t>
      </w:r>
      <w:proofErr w:type="spellEnd"/>
      <w:r w:rsidRPr="00825982">
        <w:t xml:space="preserve"> -H "X-API-Key: $CABANNA_API_KEY" "https://TU-API/etl/folios/refresh_daily?include_prev_month=true"</w:t>
      </w:r>
    </w:p>
    <w:p w14:paraId="3E43691D" w14:textId="77777777" w:rsidR="00825982" w:rsidRPr="00825982" w:rsidRDefault="00825982" w:rsidP="00825982">
      <w:r w:rsidRPr="00825982">
        <w:t xml:space="preserve">Esto </w:t>
      </w:r>
      <w:r w:rsidRPr="00825982">
        <w:rPr>
          <w:b/>
          <w:bCs/>
        </w:rPr>
        <w:t>no necesita acceder al disk desde el cron</w:t>
      </w:r>
      <w:r w:rsidRPr="00825982">
        <w:t xml:space="preserve">: el cron solo dispara el </w:t>
      </w:r>
      <w:proofErr w:type="spellStart"/>
      <w:r w:rsidRPr="00825982">
        <w:t>endpoint</w:t>
      </w:r>
      <w:proofErr w:type="spellEnd"/>
      <w:r w:rsidRPr="00825982">
        <w:t>; el Web Service es el que escribe al disk.</w:t>
      </w:r>
    </w:p>
    <w:p w14:paraId="3B245461" w14:textId="77777777" w:rsidR="00825982" w:rsidRPr="00825982" w:rsidRDefault="00825982" w:rsidP="00825982">
      <w:r w:rsidRPr="00825982">
        <w:pict w14:anchorId="44AEDAE3">
          <v:rect id="_x0000_i1071" style="width:0;height:1.5pt" o:hralign="center" o:hrstd="t" o:hr="t" fillcolor="#a0a0a0" stroked="f"/>
        </w:pict>
      </w:r>
    </w:p>
    <w:p w14:paraId="7BC5D4B7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 xml:space="preserve">5) Conectar </w:t>
      </w:r>
      <w:proofErr w:type="spellStart"/>
      <w:r w:rsidRPr="00825982">
        <w:rPr>
          <w:b/>
          <w:bCs/>
        </w:rPr>
        <w:t>Streamlit</w:t>
      </w:r>
      <w:proofErr w:type="spellEnd"/>
      <w:r w:rsidRPr="00825982">
        <w:rPr>
          <w:b/>
          <w:bCs/>
        </w:rPr>
        <w:t xml:space="preserve"> Cloud a tu API (cuando ya esté online)</w:t>
      </w:r>
    </w:p>
    <w:p w14:paraId="6F7E7B9F" w14:textId="77777777" w:rsidR="00825982" w:rsidRPr="00825982" w:rsidRDefault="00825982" w:rsidP="00825982">
      <w:r w:rsidRPr="00825982">
        <w:t xml:space="preserve">En </w:t>
      </w:r>
      <w:proofErr w:type="spellStart"/>
      <w:r w:rsidRPr="00825982">
        <w:t>Streamlit</w:t>
      </w:r>
      <w:proofErr w:type="spellEnd"/>
      <w:r w:rsidRPr="00825982">
        <w:t xml:space="preserve"> Cloud pondrás:</w:t>
      </w:r>
    </w:p>
    <w:p w14:paraId="62596870" w14:textId="77777777" w:rsidR="00825982" w:rsidRPr="00825982" w:rsidRDefault="00825982" w:rsidP="00825982">
      <w:pPr>
        <w:numPr>
          <w:ilvl w:val="0"/>
          <w:numId w:val="11"/>
        </w:numPr>
      </w:pPr>
      <w:r w:rsidRPr="00825982">
        <w:t>CABANNA_API_BASE = "https://tu-api.onrender.com"</w:t>
      </w:r>
    </w:p>
    <w:p w14:paraId="1B087D43" w14:textId="77777777" w:rsidR="00825982" w:rsidRPr="00825982" w:rsidRDefault="00825982" w:rsidP="00825982">
      <w:pPr>
        <w:numPr>
          <w:ilvl w:val="0"/>
          <w:numId w:val="11"/>
        </w:numPr>
      </w:pPr>
      <w:r w:rsidRPr="00825982">
        <w:t>CABANNA_API_KEY = "..."</w:t>
      </w:r>
    </w:p>
    <w:p w14:paraId="2FBA2E62" w14:textId="77777777" w:rsidR="00825982" w:rsidRPr="00825982" w:rsidRDefault="00825982" w:rsidP="00825982">
      <w:r w:rsidRPr="00825982">
        <w:t xml:space="preserve">Y en tu </w:t>
      </w:r>
      <w:proofErr w:type="spellStart"/>
      <w:r w:rsidRPr="00825982">
        <w:t>dashboard</w:t>
      </w:r>
      <w:proofErr w:type="spellEnd"/>
      <w:r w:rsidRPr="00825982">
        <w:t xml:space="preserve"> usas </w:t>
      </w:r>
      <w:proofErr w:type="spellStart"/>
      <w:r w:rsidRPr="00825982">
        <w:t>api_get_</w:t>
      </w:r>
      <w:proofErr w:type="gramStart"/>
      <w:r w:rsidRPr="00825982">
        <w:t>bytes</w:t>
      </w:r>
      <w:proofErr w:type="spellEnd"/>
      <w:r w:rsidRPr="00825982">
        <w:t>(</w:t>
      </w:r>
      <w:proofErr w:type="gramEnd"/>
      <w:r w:rsidRPr="00825982">
        <w:t>"/</w:t>
      </w:r>
      <w:proofErr w:type="spellStart"/>
      <w:r w:rsidRPr="00825982">
        <w:t>dwh</w:t>
      </w:r>
      <w:proofErr w:type="spellEnd"/>
      <w:r w:rsidRPr="00825982">
        <w:t>/</w:t>
      </w:r>
      <w:proofErr w:type="spellStart"/>
      <w:r w:rsidRPr="00825982">
        <w:t>folios_parquet</w:t>
      </w:r>
      <w:proofErr w:type="spellEnd"/>
      <w:r w:rsidRPr="00825982">
        <w:t>", ...).</w:t>
      </w:r>
    </w:p>
    <w:p w14:paraId="1492448A" w14:textId="77777777" w:rsidR="00825982" w:rsidRPr="00825982" w:rsidRDefault="00825982" w:rsidP="00825982">
      <w:proofErr w:type="spellStart"/>
      <w:r w:rsidRPr="00825982">
        <w:t>Streamlit</w:t>
      </w:r>
      <w:proofErr w:type="spellEnd"/>
      <w:r w:rsidRPr="00825982">
        <w:t xml:space="preserve"> recomienda manejar secretos en </w:t>
      </w:r>
      <w:proofErr w:type="spellStart"/>
      <w:proofErr w:type="gramStart"/>
      <w:r w:rsidRPr="00825982">
        <w:t>st.secrets</w:t>
      </w:r>
      <w:proofErr w:type="spellEnd"/>
      <w:proofErr w:type="gramEnd"/>
      <w:r w:rsidRPr="00825982">
        <w:t>. (</w:t>
      </w:r>
      <w:proofErr w:type="spellStart"/>
      <w:r w:rsidRPr="00825982">
        <w:fldChar w:fldCharType="begin"/>
      </w:r>
      <w:r w:rsidRPr="00825982">
        <w:instrText>HYPERLINK "https://blog.streamlit.io/8-tips-for-securely-using-api-keys/?utm_source=chatgpt.com" \o "8 tips for securely using API keys"</w:instrText>
      </w:r>
      <w:r w:rsidRPr="00825982">
        <w:fldChar w:fldCharType="separate"/>
      </w:r>
      <w:r w:rsidRPr="00825982">
        <w:rPr>
          <w:rStyle w:val="Hipervnculo"/>
        </w:rPr>
        <w:t>Streamlit</w:t>
      </w:r>
      <w:proofErr w:type="spellEnd"/>
      <w:r w:rsidRPr="00825982">
        <w:fldChar w:fldCharType="end"/>
      </w:r>
      <w:r w:rsidRPr="00825982">
        <w:t>)</w:t>
      </w:r>
    </w:p>
    <w:p w14:paraId="4A5C1AEE" w14:textId="77777777" w:rsidR="00825982" w:rsidRPr="00825982" w:rsidRDefault="00825982" w:rsidP="00825982">
      <w:r w:rsidRPr="00825982">
        <w:pict w14:anchorId="03100825">
          <v:rect id="_x0000_i1072" style="width:0;height:1.5pt" o:hralign="center" o:hrstd="t" o:hr="t" fillcolor="#a0a0a0" stroked="f"/>
        </w:pict>
      </w:r>
    </w:p>
    <w:p w14:paraId="4A81EA29" w14:textId="77777777" w:rsidR="00825982" w:rsidRPr="00825982" w:rsidRDefault="00825982" w:rsidP="00825982">
      <w:pPr>
        <w:rPr>
          <w:b/>
          <w:bCs/>
        </w:rPr>
      </w:pPr>
      <w:r w:rsidRPr="00825982">
        <w:rPr>
          <w:b/>
          <w:bCs/>
        </w:rPr>
        <w:t>6) ¿Qué sigue, exactamente?</w:t>
      </w:r>
    </w:p>
    <w:p w14:paraId="75010E98" w14:textId="77777777" w:rsidR="00825982" w:rsidRPr="00825982" w:rsidRDefault="00825982" w:rsidP="00825982">
      <w:pPr>
        <w:numPr>
          <w:ilvl w:val="0"/>
          <w:numId w:val="12"/>
        </w:numPr>
      </w:pPr>
      <w:r w:rsidRPr="00825982">
        <w:rPr>
          <w:b/>
          <w:bCs/>
        </w:rPr>
        <w:t>Desplegar Web Service (Docker) en Render</w:t>
      </w:r>
    </w:p>
    <w:p w14:paraId="4499C60B" w14:textId="77777777" w:rsidR="00825982" w:rsidRPr="00825982" w:rsidRDefault="00825982" w:rsidP="00825982">
      <w:pPr>
        <w:numPr>
          <w:ilvl w:val="0"/>
          <w:numId w:val="12"/>
        </w:numPr>
      </w:pPr>
      <w:r w:rsidRPr="00825982">
        <w:rPr>
          <w:b/>
          <w:bCs/>
        </w:rPr>
        <w:t>Montar Disk</w:t>
      </w:r>
      <w:r w:rsidRPr="00825982">
        <w:t xml:space="preserve"> + set CABANNA_DWH_DIR</w:t>
      </w:r>
    </w:p>
    <w:p w14:paraId="5A4F7254" w14:textId="77777777" w:rsidR="00825982" w:rsidRPr="00825982" w:rsidRDefault="00825982" w:rsidP="00825982">
      <w:pPr>
        <w:numPr>
          <w:ilvl w:val="0"/>
          <w:numId w:val="12"/>
        </w:numPr>
      </w:pPr>
      <w:r w:rsidRPr="00825982">
        <w:t xml:space="preserve">Probar en </w:t>
      </w:r>
      <w:proofErr w:type="spellStart"/>
      <w:r w:rsidRPr="00825982">
        <w:t>prod</w:t>
      </w:r>
      <w:proofErr w:type="spellEnd"/>
      <w:r w:rsidRPr="00825982">
        <w:t>:</w:t>
      </w:r>
    </w:p>
    <w:p w14:paraId="34E1F4A8" w14:textId="77777777" w:rsidR="00825982" w:rsidRPr="00825982" w:rsidRDefault="00825982" w:rsidP="00825982">
      <w:pPr>
        <w:numPr>
          <w:ilvl w:val="0"/>
          <w:numId w:val="13"/>
        </w:numPr>
      </w:pPr>
      <w:r w:rsidRPr="00825982">
        <w:t>GET /</w:t>
      </w:r>
      <w:proofErr w:type="spellStart"/>
      <w:r w:rsidRPr="00825982">
        <w:t>healthz</w:t>
      </w:r>
      <w:proofErr w:type="spellEnd"/>
      <w:r w:rsidRPr="00825982">
        <w:t xml:space="preserve"> (público)</w:t>
      </w:r>
    </w:p>
    <w:p w14:paraId="5B739956" w14:textId="77777777" w:rsidR="00825982" w:rsidRPr="00825982" w:rsidRDefault="00825982" w:rsidP="00825982">
      <w:pPr>
        <w:numPr>
          <w:ilvl w:val="0"/>
          <w:numId w:val="13"/>
        </w:numPr>
      </w:pPr>
      <w:r w:rsidRPr="00825982">
        <w:t>GET /</w:t>
      </w:r>
      <w:proofErr w:type="spellStart"/>
      <w:r w:rsidRPr="00825982">
        <w:t>health</w:t>
      </w:r>
      <w:proofErr w:type="spellEnd"/>
      <w:r w:rsidRPr="00825982">
        <w:t xml:space="preserve"> (con API </w:t>
      </w:r>
      <w:proofErr w:type="spellStart"/>
      <w:r w:rsidRPr="00825982">
        <w:t>key</w:t>
      </w:r>
      <w:proofErr w:type="spellEnd"/>
      <w:r w:rsidRPr="00825982">
        <w:t>)</w:t>
      </w:r>
    </w:p>
    <w:p w14:paraId="7CCE5CF1" w14:textId="77777777" w:rsidR="00825982" w:rsidRPr="00825982" w:rsidRDefault="00825982" w:rsidP="00825982">
      <w:pPr>
        <w:numPr>
          <w:ilvl w:val="0"/>
          <w:numId w:val="13"/>
        </w:numPr>
      </w:pPr>
      <w:r w:rsidRPr="00825982">
        <w:t>POST /</w:t>
      </w:r>
      <w:proofErr w:type="spellStart"/>
      <w:r w:rsidRPr="00825982">
        <w:t>etl</w:t>
      </w:r>
      <w:proofErr w:type="spellEnd"/>
      <w:r w:rsidRPr="00825982">
        <w:t>/folios/</w:t>
      </w:r>
      <w:proofErr w:type="spellStart"/>
      <w:r w:rsidRPr="00825982">
        <w:t>refresh_daily</w:t>
      </w:r>
      <w:proofErr w:type="spellEnd"/>
      <w:r w:rsidRPr="00825982">
        <w:t xml:space="preserve"> (con API </w:t>
      </w:r>
      <w:proofErr w:type="spellStart"/>
      <w:r w:rsidRPr="00825982">
        <w:t>key</w:t>
      </w:r>
      <w:proofErr w:type="spellEnd"/>
      <w:r w:rsidRPr="00825982">
        <w:t>)</w:t>
      </w:r>
    </w:p>
    <w:p w14:paraId="13D08E8D" w14:textId="77777777" w:rsidR="00825982" w:rsidRPr="00825982" w:rsidRDefault="00825982" w:rsidP="00825982">
      <w:pPr>
        <w:numPr>
          <w:ilvl w:val="0"/>
          <w:numId w:val="13"/>
        </w:numPr>
      </w:pPr>
      <w:r w:rsidRPr="00825982">
        <w:t>GET /</w:t>
      </w:r>
      <w:proofErr w:type="spellStart"/>
      <w:r w:rsidRPr="00825982">
        <w:t>dwh</w:t>
      </w:r>
      <w:proofErr w:type="spellEnd"/>
      <w:r w:rsidRPr="00825982">
        <w:t>/</w:t>
      </w:r>
      <w:proofErr w:type="spellStart"/>
      <w:r w:rsidRPr="00825982">
        <w:t>folios_parquet</w:t>
      </w:r>
      <w:proofErr w:type="spellEnd"/>
      <w:r w:rsidRPr="00825982">
        <w:t xml:space="preserve"> (con API </w:t>
      </w:r>
      <w:proofErr w:type="spellStart"/>
      <w:r w:rsidRPr="00825982">
        <w:t>key</w:t>
      </w:r>
      <w:proofErr w:type="spellEnd"/>
      <w:r w:rsidRPr="00825982">
        <w:t>)</w:t>
      </w:r>
    </w:p>
    <w:p w14:paraId="42F97A95" w14:textId="77777777" w:rsidR="00825982" w:rsidRPr="00825982" w:rsidRDefault="00825982" w:rsidP="00825982">
      <w:pPr>
        <w:numPr>
          <w:ilvl w:val="0"/>
          <w:numId w:val="14"/>
        </w:numPr>
      </w:pPr>
      <w:r w:rsidRPr="00825982">
        <w:t xml:space="preserve">Crear </w:t>
      </w:r>
      <w:r w:rsidRPr="00825982">
        <w:rPr>
          <w:b/>
          <w:bCs/>
        </w:rPr>
        <w:t>Cron Job</w:t>
      </w:r>
      <w:r w:rsidRPr="00825982">
        <w:t xml:space="preserve"> 4:00 AM Pacífico</w:t>
      </w:r>
    </w:p>
    <w:p w14:paraId="77E08B47" w14:textId="77777777" w:rsidR="00825982" w:rsidRPr="00825982" w:rsidRDefault="00825982" w:rsidP="00825982">
      <w:r w:rsidRPr="00825982">
        <w:pict w14:anchorId="1915171C">
          <v:rect id="_x0000_i1073" style="width:0;height:1.5pt" o:hralign="center" o:hrstd="t" o:hr="t" fillcolor="#a0a0a0" stroked="f"/>
        </w:pict>
      </w:r>
    </w:p>
    <w:p w14:paraId="7C4C2B3C" w14:textId="77777777" w:rsidR="00825982" w:rsidRPr="00825982" w:rsidRDefault="00825982" w:rsidP="00825982">
      <w:r w:rsidRPr="00825982">
        <w:t xml:space="preserve">Si me dices </w:t>
      </w:r>
      <w:r w:rsidRPr="00825982">
        <w:rPr>
          <w:b/>
          <w:bCs/>
        </w:rPr>
        <w:t>en qué máquina vive el SQL Server</w:t>
      </w:r>
      <w:r w:rsidRPr="00825982">
        <w:t xml:space="preserve"> (¿red privada? ¿IP pública? ¿VPN?), te digo el “candado” extra de seguridad que conviene (</w:t>
      </w:r>
      <w:proofErr w:type="spellStart"/>
      <w:r w:rsidRPr="00825982">
        <w:t>allowlist</w:t>
      </w:r>
      <w:proofErr w:type="spellEnd"/>
      <w:r w:rsidRPr="00825982">
        <w:t xml:space="preserve"> de </w:t>
      </w:r>
      <w:proofErr w:type="spellStart"/>
      <w:r w:rsidRPr="00825982">
        <w:t>IPs</w:t>
      </w:r>
      <w:proofErr w:type="spellEnd"/>
      <w:r w:rsidRPr="00825982">
        <w:t>, TLS/</w:t>
      </w:r>
      <w:proofErr w:type="spellStart"/>
      <w:r w:rsidRPr="00825982">
        <w:t>TrustServerCertificate</w:t>
      </w:r>
      <w:proofErr w:type="spellEnd"/>
      <w:r w:rsidRPr="00825982">
        <w:t>, etc.).</w:t>
      </w:r>
    </w:p>
    <w:p w14:paraId="2771E299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35"/>
    <w:multiLevelType w:val="multilevel"/>
    <w:tmpl w:val="2232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67CE"/>
    <w:multiLevelType w:val="multilevel"/>
    <w:tmpl w:val="11BA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83DB3"/>
    <w:multiLevelType w:val="multilevel"/>
    <w:tmpl w:val="8766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A3695"/>
    <w:multiLevelType w:val="multilevel"/>
    <w:tmpl w:val="749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755FB"/>
    <w:multiLevelType w:val="multilevel"/>
    <w:tmpl w:val="6BB2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F3283"/>
    <w:multiLevelType w:val="multilevel"/>
    <w:tmpl w:val="F7528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029E1"/>
    <w:multiLevelType w:val="multilevel"/>
    <w:tmpl w:val="B4AA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9604E"/>
    <w:multiLevelType w:val="multilevel"/>
    <w:tmpl w:val="BBA0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E1C36"/>
    <w:multiLevelType w:val="multilevel"/>
    <w:tmpl w:val="E10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E5904"/>
    <w:multiLevelType w:val="multilevel"/>
    <w:tmpl w:val="6A0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443BE"/>
    <w:multiLevelType w:val="multilevel"/>
    <w:tmpl w:val="2704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B2A61"/>
    <w:multiLevelType w:val="multilevel"/>
    <w:tmpl w:val="01F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5A00F2"/>
    <w:multiLevelType w:val="multilevel"/>
    <w:tmpl w:val="CD6A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C43F6"/>
    <w:multiLevelType w:val="multilevel"/>
    <w:tmpl w:val="D10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56365">
    <w:abstractNumId w:val="12"/>
  </w:num>
  <w:num w:numId="2" w16cid:durableId="916094630">
    <w:abstractNumId w:val="11"/>
  </w:num>
  <w:num w:numId="3" w16cid:durableId="2093888279">
    <w:abstractNumId w:val="13"/>
  </w:num>
  <w:num w:numId="4" w16cid:durableId="2038306411">
    <w:abstractNumId w:val="4"/>
  </w:num>
  <w:num w:numId="5" w16cid:durableId="755246910">
    <w:abstractNumId w:val="7"/>
  </w:num>
  <w:num w:numId="6" w16cid:durableId="975795680">
    <w:abstractNumId w:val="3"/>
  </w:num>
  <w:num w:numId="7" w16cid:durableId="1468623207">
    <w:abstractNumId w:val="10"/>
  </w:num>
  <w:num w:numId="8" w16cid:durableId="402875844">
    <w:abstractNumId w:val="8"/>
  </w:num>
  <w:num w:numId="9" w16cid:durableId="1717705035">
    <w:abstractNumId w:val="9"/>
  </w:num>
  <w:num w:numId="10" w16cid:durableId="1227451776">
    <w:abstractNumId w:val="0"/>
  </w:num>
  <w:num w:numId="11" w16cid:durableId="1967274649">
    <w:abstractNumId w:val="1"/>
  </w:num>
  <w:num w:numId="12" w16cid:durableId="536233314">
    <w:abstractNumId w:val="6"/>
  </w:num>
  <w:num w:numId="13" w16cid:durableId="716663219">
    <w:abstractNumId w:val="2"/>
  </w:num>
  <w:num w:numId="14" w16cid:durableId="2048405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82"/>
    <w:rsid w:val="000434A7"/>
    <w:rsid w:val="0045301D"/>
    <w:rsid w:val="00756BFD"/>
    <w:rsid w:val="0079362D"/>
    <w:rsid w:val="00825982"/>
    <w:rsid w:val="00C8332B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7E99"/>
  <w15:chartTrackingRefBased/>
  <w15:docId w15:val="{09831232-1167-415B-BBB0-6DD5773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9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9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9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9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9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9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9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9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9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9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9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9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9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9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9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9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9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9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9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9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9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259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nder.com/docs/deploying-an-image?utm_source=chatgpt.com" TargetMode="External"/><Relationship Id="rId5" Type="http://schemas.openxmlformats.org/officeDocument/2006/relationships/hyperlink" Target="https://render.com/docs/deploying-an-image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1</cp:revision>
  <dcterms:created xsi:type="dcterms:W3CDTF">2026-01-09T18:27:00Z</dcterms:created>
  <dcterms:modified xsi:type="dcterms:W3CDTF">2026-01-09T19:05:00Z</dcterms:modified>
</cp:coreProperties>
</file>