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3E76837C" w:rsidR="00524D84" w:rsidRPr="005568FA" w:rsidRDefault="00ED7D5B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>
        <w:rPr>
          <w:rFonts w:ascii="Lato" w:hAnsi="Lato"/>
          <w:b/>
          <w:bCs/>
          <w:caps/>
          <w:sz w:val="72"/>
          <w:szCs w:val="72"/>
          <w:lang w:eastAsia="es-ES"/>
        </w:rPr>
        <w:t>ASSESSMENT ANALÍTICA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1F9C1CE7" w:rsidR="006B4EE0" w:rsidRPr="0066085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2F6945" w:rsidRPr="00660851">
        <w:rPr>
          <w:rFonts w:ascii="Roboto Light" w:hAnsi="Roboto Light" w:cstheme="majorHAnsi"/>
          <w:lang w:eastAsia="es-ES"/>
        </w:rPr>
        <w:t>01 de octubre de 2025</w:t>
      </w:r>
    </w:p>
    <w:p w14:paraId="54C0DF5E" w14:textId="639F05E2" w:rsidR="009F2E80" w:rsidRPr="00AE4A45" w:rsidRDefault="008928BC" w:rsidP="00ED7D5B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  <w:r w:rsidR="00303972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1A0839E7" w:rsidR="008636B9" w:rsidRPr="00660851" w:rsidRDefault="00ED7D5B" w:rsidP="00E00103">
      <w:pPr>
        <w:tabs>
          <w:tab w:val="left" w:pos="426"/>
        </w:tabs>
        <w:ind w:left="426"/>
        <w:rPr>
          <w:rFonts w:ascii="Roboto Light" w:hAnsi="Roboto Light"/>
          <w:lang w:eastAsia="es-ES"/>
        </w:rPr>
      </w:pPr>
      <w:r w:rsidRPr="00660851">
        <w:rPr>
          <w:rFonts w:ascii="Roboto Light" w:hAnsi="Roboto Light"/>
          <w:lang w:eastAsia="es-ES"/>
        </w:rPr>
        <w:t>Cervecería tres islas.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48A21F1F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Objetivo:</w:t>
      </w:r>
    </w:p>
    <w:p w14:paraId="16C97B77" w14:textId="77777777" w:rsidR="00660851" w:rsidRPr="00660851" w:rsidRDefault="00ED7D5B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660851">
        <w:rPr>
          <w:rFonts w:ascii="Roboto Light" w:hAnsi="Roboto Light" w:cstheme="majorHAnsi"/>
          <w:lang w:eastAsia="es-ES"/>
        </w:rPr>
        <w:t xml:space="preserve">Identificar el problema de negocio, la información disponible y el potencial de valor </w:t>
      </w:r>
    </w:p>
    <w:p w14:paraId="2B08F48C" w14:textId="59A129B2" w:rsidR="002F6945" w:rsidRPr="00660851" w:rsidRDefault="00ED7D5B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660851">
        <w:rPr>
          <w:rFonts w:ascii="Roboto Light" w:hAnsi="Roboto Light" w:cstheme="majorHAnsi"/>
          <w:lang w:eastAsia="es-ES"/>
        </w:rPr>
        <w:t>que puede generar la analítica de datos dentro de la organización.</w:t>
      </w:r>
    </w:p>
    <w:p w14:paraId="701B9635" w14:textId="581C882E" w:rsidR="002F6945" w:rsidRPr="002F6945" w:rsidRDefault="00676F4A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6F1DA089" w14:textId="289813DD" w:rsidR="002F6945" w:rsidRPr="00660851" w:rsidRDefault="00ED7D5B" w:rsidP="00660851">
      <w:pPr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1</w:t>
      </w:r>
      <w:r w:rsidR="002F6945" w:rsidRPr="00660851">
        <w:rPr>
          <w:rFonts w:ascii="Roboto" w:hAnsi="Roboto" w:cs="Calibri Light"/>
          <w:b/>
          <w:bCs/>
          <w:color w:val="000000" w:themeColor="text1"/>
          <w:lang w:val="es-MX"/>
        </w:rPr>
        <w:t>: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Definición del problema de negocio y objetivos</w:t>
      </w:r>
    </w:p>
    <w:p w14:paraId="6D221044" w14:textId="77777777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</w:p>
    <w:p w14:paraId="334209E8" w14:textId="4810512A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Durante esta primera semana, el propósito es </w:t>
      </w:r>
      <w:r w:rsidRPr="00660851">
        <w:rPr>
          <w:rFonts w:ascii="Roboto" w:hAnsi="Roboto" w:cs="Calibri Light"/>
          <w:color w:val="000000" w:themeColor="text1"/>
          <w:lang w:val="es-MX"/>
        </w:rPr>
        <w:t>entender el contexto completo del negocio</w:t>
      </w:r>
      <w:r w:rsidRPr="00660851">
        <w:rPr>
          <w:rFonts w:ascii="Roboto Light" w:hAnsi="Roboto Light" w:cs="Calibri Light"/>
          <w:color w:val="000000" w:themeColor="text1"/>
          <w:lang w:val="es-MX"/>
        </w:rPr>
        <w:t>, su operación, procesos críticos y los principales retos que enfrenta la organización para la toma de decisiones.</w:t>
      </w:r>
    </w:p>
    <w:p w14:paraId="76710C1B" w14:textId="77777777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</w:p>
    <w:p w14:paraId="71C371E4" w14:textId="6DEF6D25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</w:t>
      </w:r>
      <w:r w:rsidRPr="00660851">
        <w:rPr>
          <w:rFonts w:ascii="Roboto Light" w:hAnsi="Roboto Light" w:cs="Calibri Light"/>
          <w:color w:val="000000" w:themeColor="text1"/>
          <w:lang w:val="es-MX"/>
        </w:rPr>
        <w:t>:</w:t>
      </w:r>
    </w:p>
    <w:p w14:paraId="6728A003" w14:textId="5E08231F" w:rsidR="00660851" w:rsidRPr="00660851" w:rsidRDefault="00660851" w:rsidP="0066085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Definir claramente </w:t>
      </w: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las </w:t>
      </w:r>
      <w:r w:rsidRPr="00660851">
        <w:rPr>
          <w:rFonts w:ascii="Roboto" w:hAnsi="Roboto" w:cs="Calibri Light"/>
          <w:color w:val="000000" w:themeColor="text1"/>
          <w:lang w:val="es-MX"/>
        </w:rPr>
        <w:t>decisiones</w:t>
      </w:r>
      <w:r w:rsidRPr="00660851">
        <w:rPr>
          <w:rFonts w:ascii="Roboto" w:hAnsi="Roboto" w:cs="Calibri Light"/>
          <w:color w:val="000000" w:themeColor="text1"/>
          <w:lang w:val="es-MX"/>
        </w:rPr>
        <w:t xml:space="preserve"> de negocio</w:t>
      </w: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 que se busca resolver.</w:t>
      </w:r>
    </w:p>
    <w:p w14:paraId="4ADEB83F" w14:textId="7899EA9F" w:rsidR="00660851" w:rsidRPr="00660851" w:rsidRDefault="00660851" w:rsidP="0066085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Identificar las </w:t>
      </w:r>
      <w:r w:rsidRPr="00660851">
        <w:rPr>
          <w:rFonts w:ascii="Roboto" w:hAnsi="Roboto" w:cs="Calibri Light"/>
          <w:color w:val="000000" w:themeColor="text1"/>
          <w:lang w:val="es-MX"/>
        </w:rPr>
        <w:t>preguntas clave</w:t>
      </w: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 que la analítica debe responder.</w:t>
      </w:r>
    </w:p>
    <w:p w14:paraId="3F81106A" w14:textId="30F87E41" w:rsidR="00660851" w:rsidRPr="00660851" w:rsidRDefault="00660851" w:rsidP="0066085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Priorizar los </w:t>
      </w:r>
      <w:r w:rsidRPr="00660851">
        <w:rPr>
          <w:rFonts w:ascii="Roboto" w:hAnsi="Roboto" w:cs="Calibri Light"/>
          <w:color w:val="000000" w:themeColor="text1"/>
          <w:lang w:val="es-MX"/>
        </w:rPr>
        <w:t>indicadores</w:t>
      </w: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 y </w:t>
      </w:r>
      <w:r w:rsidRPr="00660851">
        <w:rPr>
          <w:rFonts w:ascii="Roboto" w:hAnsi="Roboto" w:cs="Calibri Light"/>
          <w:color w:val="000000" w:themeColor="text1"/>
          <w:lang w:val="es-MX"/>
        </w:rPr>
        <w:t>procesos</w:t>
      </w: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 más relevantes para </w:t>
      </w:r>
      <w:r>
        <w:rPr>
          <w:rFonts w:ascii="Roboto Light" w:hAnsi="Roboto Light" w:cs="Calibri Light"/>
          <w:color w:val="000000" w:themeColor="text1"/>
          <w:lang w:val="es-MX"/>
        </w:rPr>
        <w:t>la empresa</w:t>
      </w:r>
      <w:r w:rsidRPr="0066085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F3BB11F" w14:textId="467CD6C7" w:rsidR="00660851" w:rsidRPr="00660851" w:rsidRDefault="00660851" w:rsidP="0066085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Comprender la </w:t>
      </w:r>
      <w:r w:rsidRPr="00660851">
        <w:rPr>
          <w:rFonts w:ascii="Roboto" w:hAnsi="Roboto" w:cs="Calibri Light"/>
          <w:color w:val="000000" w:themeColor="text1"/>
          <w:lang w:val="es-MX"/>
        </w:rPr>
        <w:t>estructura organizacional y los flujos de información</w:t>
      </w:r>
      <w:r w:rsidRPr="00660851">
        <w:rPr>
          <w:rFonts w:ascii="Roboto Light" w:hAnsi="Roboto Light" w:cs="Calibri Light"/>
          <w:color w:val="000000" w:themeColor="text1"/>
          <w:lang w:val="es-MX"/>
        </w:rPr>
        <w:t xml:space="preserve"> actuales.</w:t>
      </w:r>
    </w:p>
    <w:p w14:paraId="61913EF1" w14:textId="790C37A5" w:rsidR="00660851" w:rsidRPr="00660851" w:rsidRDefault="00660851" w:rsidP="0066085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Generar una visión compartida del valor que aportará la analítica.</w:t>
      </w:r>
    </w:p>
    <w:p w14:paraId="4C543B6B" w14:textId="77777777" w:rsidR="00660851" w:rsidRPr="00660851" w:rsidRDefault="00660851" w:rsidP="00660851">
      <w:pPr>
        <w:ind w:left="1080"/>
        <w:rPr>
          <w:rFonts w:ascii="Roboto Light" w:hAnsi="Roboto Light" w:cs="Calibri Light"/>
          <w:color w:val="000000" w:themeColor="text1"/>
          <w:lang w:val="es-MX"/>
        </w:rPr>
      </w:pPr>
    </w:p>
    <w:p w14:paraId="37911DCB" w14:textId="0D377FD0" w:rsidR="002F6945" w:rsidRPr="00660851" w:rsidRDefault="00ED7D5B" w:rsidP="00660851">
      <w:pPr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2: Análisis de información disponible y diseño de la propuesta</w:t>
      </w:r>
    </w:p>
    <w:p w14:paraId="37BBA512" w14:textId="77777777" w:rsidR="00660851" w:rsidRPr="00660851" w:rsidRDefault="00660851" w:rsidP="0066085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Una vez definido el problema de negocio, la segunda semana se dedica a evaluar la información existente y la infraestructura disponible.</w:t>
      </w:r>
    </w:p>
    <w:p w14:paraId="774B178C" w14:textId="77777777" w:rsidR="00660851" w:rsidRPr="00660851" w:rsidRDefault="00660851" w:rsidP="0066085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4191587A" w14:textId="31CAD42C" w:rsidR="00660851" w:rsidRPr="00660851" w:rsidRDefault="00660851" w:rsidP="0066085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</w:t>
      </w:r>
    </w:p>
    <w:p w14:paraId="06843D0F" w14:textId="3D1C6344" w:rsidR="00660851" w:rsidRPr="00B35130" w:rsidRDefault="00660851" w:rsidP="00B35130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B35130">
        <w:rPr>
          <w:rFonts w:ascii="Roboto Light" w:hAnsi="Roboto Light" w:cs="Calibri Light"/>
          <w:color w:val="000000" w:themeColor="text1"/>
          <w:lang w:val="es-MX"/>
        </w:rPr>
        <w:t>Levantar un inventario de fuentes de información actuales (sistemas, Excel, archivos físicos, etc.).</w:t>
      </w:r>
    </w:p>
    <w:p w14:paraId="6BDF8851" w14:textId="05190E22" w:rsidR="00660851" w:rsidRPr="00B35130" w:rsidRDefault="00660851" w:rsidP="00B35130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B35130">
        <w:rPr>
          <w:rFonts w:ascii="Roboto Light" w:hAnsi="Roboto Light" w:cs="Calibri Light"/>
          <w:color w:val="000000" w:themeColor="text1"/>
          <w:lang w:val="es-MX"/>
        </w:rPr>
        <w:t>Analizar la calidad, estructura y consistencia de los datos.</w:t>
      </w:r>
    </w:p>
    <w:p w14:paraId="1A53A499" w14:textId="6C847D61" w:rsidR="00660851" w:rsidRPr="00B35130" w:rsidRDefault="00660851" w:rsidP="00B35130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B35130">
        <w:rPr>
          <w:rFonts w:ascii="Roboto Light" w:hAnsi="Roboto Light" w:cs="Calibri Light"/>
          <w:color w:val="000000" w:themeColor="text1"/>
          <w:lang w:val="es-MX"/>
        </w:rPr>
        <w:t>Evaluar niveles de acceso y seguridad de los datos.</w:t>
      </w:r>
    </w:p>
    <w:p w14:paraId="164DC683" w14:textId="15DE2E78" w:rsidR="00ED7D5B" w:rsidRPr="00B35130" w:rsidRDefault="00660851" w:rsidP="00B35130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Thin" w:hAnsi="Roboto Thin"/>
          <w:lang w:eastAsia="es-ES"/>
        </w:rPr>
      </w:pPr>
      <w:r w:rsidRPr="00B35130">
        <w:rPr>
          <w:rFonts w:ascii="Roboto Light" w:hAnsi="Roboto Light" w:cs="Calibri Light"/>
          <w:color w:val="000000" w:themeColor="text1"/>
          <w:lang w:val="es-MX"/>
        </w:rPr>
        <w:t>Diseñar el plan de implementación de analítica, con fases, herramientas y objetivos medibles.</w:t>
      </w:r>
    </w:p>
    <w:p w14:paraId="4147054D" w14:textId="77777777" w:rsidR="00B35130" w:rsidRPr="00B35130" w:rsidRDefault="00B35130" w:rsidP="00B35130">
      <w:pPr>
        <w:tabs>
          <w:tab w:val="left" w:pos="426"/>
        </w:tabs>
        <w:rPr>
          <w:rFonts w:ascii="Roboto Thin" w:hAnsi="Roboto Thin"/>
          <w:lang w:eastAsia="es-ES"/>
        </w:rPr>
      </w:pPr>
    </w:p>
    <w:p w14:paraId="40C5519A" w14:textId="503169EB" w:rsidR="00ED7D5B" w:rsidRPr="00E00103" w:rsidRDefault="00ED7D5B" w:rsidP="00ED7D5B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Resultado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51C8B199" w14:textId="439B5BA0" w:rsidR="00ED7D5B" w:rsidRPr="00660851" w:rsidRDefault="00ED7D5B" w:rsidP="00ED7D5B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660851">
        <w:rPr>
          <w:rFonts w:ascii="Roboto Light" w:hAnsi="Roboto Light" w:cstheme="majorHAnsi"/>
          <w:lang w:eastAsia="es-ES"/>
        </w:rPr>
        <w:t>Al finalizar la segunda semana, se entrega un Informe Ejecutivo que incluye:</w:t>
      </w:r>
    </w:p>
    <w:p w14:paraId="2F025BD8" w14:textId="77777777" w:rsidR="00ED7D5B" w:rsidRPr="00660851" w:rsidRDefault="00ED7D5B" w:rsidP="00ED7D5B">
      <w:pPr>
        <w:pStyle w:val="Prrafodelista"/>
        <w:numPr>
          <w:ilvl w:val="0"/>
          <w:numId w:val="63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660851">
        <w:rPr>
          <w:rFonts w:ascii="Roboto Light" w:hAnsi="Roboto Light" w:cstheme="majorHAnsi"/>
          <w:lang w:eastAsia="es-ES"/>
        </w:rPr>
        <w:lastRenderedPageBreak/>
        <w:t>Diagnóstico de información y procesos.</w:t>
      </w:r>
    </w:p>
    <w:p w14:paraId="7A19FCBE" w14:textId="11E23B1C" w:rsidR="00ED7D5B" w:rsidRPr="00660851" w:rsidRDefault="00ED7D5B" w:rsidP="00ED7D5B">
      <w:pPr>
        <w:pStyle w:val="Prrafodelista"/>
        <w:numPr>
          <w:ilvl w:val="0"/>
          <w:numId w:val="63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660851">
        <w:rPr>
          <w:rFonts w:ascii="Roboto Light" w:hAnsi="Roboto Light" w:cstheme="majorHAnsi"/>
          <w:lang w:eastAsia="es-ES"/>
        </w:rPr>
        <w:t>Identificación de oportunidades de mejora y automatización.</w:t>
      </w:r>
    </w:p>
    <w:p w14:paraId="0D15225B" w14:textId="77777777" w:rsidR="00B35130" w:rsidRDefault="00ED7D5B" w:rsidP="00B35130">
      <w:pPr>
        <w:numPr>
          <w:ilvl w:val="0"/>
          <w:numId w:val="63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660851">
        <w:rPr>
          <w:rFonts w:ascii="Roboto Light" w:hAnsi="Roboto Light" w:cstheme="majorHAnsi"/>
          <w:lang w:eastAsia="es-ES"/>
        </w:rPr>
        <w:t>Plan de trabajo de Analítica de Datos: fases, entregables, responsables y tiempos estimados.</w:t>
      </w:r>
    </w:p>
    <w:p w14:paraId="43450103" w14:textId="07F64080" w:rsidR="00ED7D5B" w:rsidRPr="00B35130" w:rsidRDefault="00ED7D5B" w:rsidP="00B35130">
      <w:pPr>
        <w:tabs>
          <w:tab w:val="left" w:pos="426"/>
        </w:tabs>
        <w:ind w:left="720"/>
        <w:rPr>
          <w:rFonts w:ascii="Roboto Light" w:hAnsi="Roboto Light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49A58" wp14:editId="67E1FC08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47001359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7695" id="Line 2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sectPr w:rsidR="00ED7D5B" w:rsidRPr="00B35130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3F0C" w14:textId="77777777" w:rsidR="00EE486B" w:rsidRDefault="00EE486B" w:rsidP="00964CDC">
      <w:r>
        <w:separator/>
      </w:r>
    </w:p>
  </w:endnote>
  <w:endnote w:type="continuationSeparator" w:id="0">
    <w:p w14:paraId="04134095" w14:textId="77777777" w:rsidR="00EE486B" w:rsidRDefault="00EE486B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FDD0" w14:textId="77777777" w:rsidR="00EE486B" w:rsidRDefault="00EE486B" w:rsidP="00964CDC">
      <w:r>
        <w:separator/>
      </w:r>
    </w:p>
  </w:footnote>
  <w:footnote w:type="continuationSeparator" w:id="0">
    <w:p w14:paraId="0F23589B" w14:textId="77777777" w:rsidR="00EE486B" w:rsidRDefault="00EE486B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3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D3E1C"/>
    <w:multiLevelType w:val="hybridMultilevel"/>
    <w:tmpl w:val="70C83DBE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D0F03"/>
    <w:multiLevelType w:val="hybridMultilevel"/>
    <w:tmpl w:val="FF16BD5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8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AD0527"/>
    <w:multiLevelType w:val="hybridMultilevel"/>
    <w:tmpl w:val="A47A68B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2E4BC4"/>
    <w:multiLevelType w:val="hybridMultilevel"/>
    <w:tmpl w:val="3DC2A16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1"/>
  </w:num>
  <w:num w:numId="2" w16cid:durableId="240068220">
    <w:abstractNumId w:val="12"/>
  </w:num>
  <w:num w:numId="3" w16cid:durableId="637414157">
    <w:abstractNumId w:val="36"/>
  </w:num>
  <w:num w:numId="4" w16cid:durableId="1323436398">
    <w:abstractNumId w:val="50"/>
  </w:num>
  <w:num w:numId="5" w16cid:durableId="1775974469">
    <w:abstractNumId w:val="57"/>
  </w:num>
  <w:num w:numId="6" w16cid:durableId="1020474085">
    <w:abstractNumId w:val="32"/>
  </w:num>
  <w:num w:numId="7" w16cid:durableId="1224290456">
    <w:abstractNumId w:val="54"/>
  </w:num>
  <w:num w:numId="8" w16cid:durableId="707874395">
    <w:abstractNumId w:val="59"/>
  </w:num>
  <w:num w:numId="9" w16cid:durableId="201358488">
    <w:abstractNumId w:val="18"/>
  </w:num>
  <w:num w:numId="10" w16cid:durableId="1510557989">
    <w:abstractNumId w:val="30"/>
  </w:num>
  <w:num w:numId="11" w16cid:durableId="237909950">
    <w:abstractNumId w:val="5"/>
  </w:num>
  <w:num w:numId="12" w16cid:durableId="920717264">
    <w:abstractNumId w:val="46"/>
  </w:num>
  <w:num w:numId="13" w16cid:durableId="920989840">
    <w:abstractNumId w:val="26"/>
  </w:num>
  <w:num w:numId="14" w16cid:durableId="1251619132">
    <w:abstractNumId w:val="23"/>
  </w:num>
  <w:num w:numId="15" w16cid:durableId="1932396648">
    <w:abstractNumId w:val="61"/>
  </w:num>
  <w:num w:numId="16" w16cid:durableId="745148912">
    <w:abstractNumId w:val="15"/>
  </w:num>
  <w:num w:numId="17" w16cid:durableId="916130849">
    <w:abstractNumId w:val="43"/>
  </w:num>
  <w:num w:numId="18" w16cid:durableId="1589388085">
    <w:abstractNumId w:val="3"/>
  </w:num>
  <w:num w:numId="19" w16cid:durableId="1459494902">
    <w:abstractNumId w:val="37"/>
  </w:num>
  <w:num w:numId="20" w16cid:durableId="1738631386">
    <w:abstractNumId w:val="34"/>
  </w:num>
  <w:num w:numId="21" w16cid:durableId="2061632578">
    <w:abstractNumId w:val="6"/>
  </w:num>
  <w:num w:numId="22" w16cid:durableId="994720380">
    <w:abstractNumId w:val="52"/>
  </w:num>
  <w:num w:numId="23" w16cid:durableId="1196431049">
    <w:abstractNumId w:val="28"/>
  </w:num>
  <w:num w:numId="24" w16cid:durableId="1776096764">
    <w:abstractNumId w:val="7"/>
  </w:num>
  <w:num w:numId="25" w16cid:durableId="740906240">
    <w:abstractNumId w:val="25"/>
  </w:num>
  <w:num w:numId="26" w16cid:durableId="300504868">
    <w:abstractNumId w:val="29"/>
  </w:num>
  <w:num w:numId="27" w16cid:durableId="199247016">
    <w:abstractNumId w:val="22"/>
  </w:num>
  <w:num w:numId="28" w16cid:durableId="2022388678">
    <w:abstractNumId w:val="1"/>
  </w:num>
  <w:num w:numId="29" w16cid:durableId="1296982543">
    <w:abstractNumId w:val="13"/>
  </w:num>
  <w:num w:numId="30" w16cid:durableId="1354108818">
    <w:abstractNumId w:val="53"/>
  </w:num>
  <w:num w:numId="31" w16cid:durableId="2087917740">
    <w:abstractNumId w:val="10"/>
  </w:num>
  <w:num w:numId="32" w16cid:durableId="1572352513">
    <w:abstractNumId w:val="31"/>
  </w:num>
  <w:num w:numId="33" w16cid:durableId="1909072794">
    <w:abstractNumId w:val="2"/>
  </w:num>
  <w:num w:numId="34" w16cid:durableId="1062480070">
    <w:abstractNumId w:val="55"/>
  </w:num>
  <w:num w:numId="35" w16cid:durableId="1261181610">
    <w:abstractNumId w:val="8"/>
  </w:num>
  <w:num w:numId="36" w16cid:durableId="1597905406">
    <w:abstractNumId w:val="47"/>
  </w:num>
  <w:num w:numId="37" w16cid:durableId="2023975571">
    <w:abstractNumId w:val="44"/>
  </w:num>
  <w:num w:numId="38" w16cid:durableId="1079787460">
    <w:abstractNumId w:val="40"/>
  </w:num>
  <w:num w:numId="39" w16cid:durableId="643318832">
    <w:abstractNumId w:val="21"/>
  </w:num>
  <w:num w:numId="40" w16cid:durableId="1541278656">
    <w:abstractNumId w:val="36"/>
  </w:num>
  <w:num w:numId="41" w16cid:durableId="849299612">
    <w:abstractNumId w:val="32"/>
  </w:num>
  <w:num w:numId="42" w16cid:durableId="714695664">
    <w:abstractNumId w:val="35"/>
  </w:num>
  <w:num w:numId="43" w16cid:durableId="1590501124">
    <w:abstractNumId w:val="0"/>
  </w:num>
  <w:num w:numId="44" w16cid:durableId="251624888">
    <w:abstractNumId w:val="48"/>
  </w:num>
  <w:num w:numId="45" w16cid:durableId="217087714">
    <w:abstractNumId w:val="20"/>
  </w:num>
  <w:num w:numId="46" w16cid:durableId="1705524462">
    <w:abstractNumId w:val="14"/>
  </w:num>
  <w:num w:numId="47" w16cid:durableId="1194541196">
    <w:abstractNumId w:val="42"/>
  </w:num>
  <w:num w:numId="48" w16cid:durableId="1113016230">
    <w:abstractNumId w:val="45"/>
  </w:num>
  <w:num w:numId="49" w16cid:durableId="987369243">
    <w:abstractNumId w:val="17"/>
  </w:num>
  <w:num w:numId="50" w16cid:durableId="369183057">
    <w:abstractNumId w:val="4"/>
  </w:num>
  <w:num w:numId="51" w16cid:durableId="1642273018">
    <w:abstractNumId w:val="16"/>
  </w:num>
  <w:num w:numId="52" w16cid:durableId="1486044602">
    <w:abstractNumId w:val="41"/>
  </w:num>
  <w:num w:numId="53" w16cid:durableId="734472871">
    <w:abstractNumId w:val="39"/>
  </w:num>
  <w:num w:numId="54" w16cid:durableId="1404061948">
    <w:abstractNumId w:val="60"/>
  </w:num>
  <w:num w:numId="55" w16cid:durableId="1746221938">
    <w:abstractNumId w:val="27"/>
  </w:num>
  <w:num w:numId="56" w16cid:durableId="641928522">
    <w:abstractNumId w:val="9"/>
  </w:num>
  <w:num w:numId="57" w16cid:durableId="1867254598">
    <w:abstractNumId w:val="19"/>
  </w:num>
  <w:num w:numId="58" w16cid:durableId="1200168482">
    <w:abstractNumId w:val="33"/>
  </w:num>
  <w:num w:numId="59" w16cid:durableId="928973155">
    <w:abstractNumId w:val="38"/>
  </w:num>
  <w:num w:numId="60" w16cid:durableId="391734368">
    <w:abstractNumId w:val="58"/>
  </w:num>
  <w:num w:numId="61" w16cid:durableId="1241450788">
    <w:abstractNumId w:val="49"/>
  </w:num>
  <w:num w:numId="62" w16cid:durableId="1523545560">
    <w:abstractNumId w:val="24"/>
  </w:num>
  <w:num w:numId="63" w16cid:durableId="1533418107">
    <w:abstractNumId w:val="56"/>
  </w:num>
  <w:num w:numId="64" w16cid:durableId="1390491573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085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35130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1CC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D7D5B"/>
    <w:rsid w:val="00EE168A"/>
    <w:rsid w:val="00EE30D9"/>
    <w:rsid w:val="00EE3500"/>
    <w:rsid w:val="00EE486B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5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</cp:revision>
  <cp:lastPrinted>2025-04-04T16:07:00Z</cp:lastPrinted>
  <dcterms:created xsi:type="dcterms:W3CDTF">2025-10-31T18:42:00Z</dcterms:created>
  <dcterms:modified xsi:type="dcterms:W3CDTF">2025-10-31T18:42:00Z</dcterms:modified>
</cp:coreProperties>
</file>